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425AA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5A5D51" w:rsidRDefault="005425AA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  <w:r>
        <w:rPr>
          <w:rFonts w:ascii="Arial" w:hAnsi="Arial" w:cs="Arial"/>
          <w:b/>
          <w:noProof/>
          <w:sz w:val="28"/>
          <w:szCs w:val="28"/>
          <w:lang w:val="en-GB" w:eastAsia="en-GB"/>
        </w:rPr>
        <w:br w:type="textWrapping" w:clear="all"/>
      </w: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029FC" w:rsidRDefault="00A029FC" w:rsidP="005425AA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5A5D51" w:rsidRPr="00691BB5" w:rsidTr="00BA41E7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CD16FC" w:rsidRPr="00CD16FC" w:rsidRDefault="00CD16FC" w:rsidP="00CD16FC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sz w:val="28"/>
                <w:szCs w:val="28"/>
              </w:rPr>
            </w:pPr>
            <w:r w:rsidRPr="00CD16FC">
              <w:rPr>
                <w:rFonts w:ascii="Century Gothic" w:eastAsia="Calibri" w:hAnsi="Century Gothic" w:cs="Arial"/>
                <w:b/>
                <w:sz w:val="28"/>
                <w:szCs w:val="28"/>
              </w:rPr>
              <w:t>FURTHER EDUCATION AND TRAINING CERTIFICATE: HAIRDRESSING:</w:t>
            </w:r>
          </w:p>
          <w:p w:rsidR="005A5D51" w:rsidRPr="00623ADC" w:rsidRDefault="00CD16FC" w:rsidP="00CD16FC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D16FC">
              <w:rPr>
                <w:rFonts w:ascii="Century Gothic" w:eastAsia="Calibri" w:hAnsi="Century Gothic" w:cs="Arial"/>
                <w:b/>
                <w:sz w:val="28"/>
                <w:szCs w:val="28"/>
              </w:rPr>
              <w:t>SAQA ID 65729  -LEVEL 4- 140 CREDITS</w:t>
            </w:r>
          </w:p>
        </w:tc>
      </w:tr>
      <w:tr w:rsidR="005A5D51" w:rsidRPr="00691BB5" w:rsidTr="00BA41E7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5D396D" w:rsidRPr="00623ADC" w:rsidRDefault="005D396D" w:rsidP="00623ADC">
            <w:pPr>
              <w:spacing w:after="0" w:line="360" w:lineRule="auto"/>
              <w:jc w:val="center"/>
              <w:rPr>
                <w:rFonts w:ascii="Century Gothic" w:eastAsia="Calibri" w:hAnsi="Century Gothic" w:cs="Arial"/>
                <w:b/>
                <w:sz w:val="32"/>
                <w:szCs w:val="32"/>
              </w:rPr>
            </w:pPr>
            <w:r w:rsidRPr="00623ADC">
              <w:rPr>
                <w:rFonts w:ascii="Century Gothic" w:eastAsia="Calibri" w:hAnsi="Century Gothic" w:cs="Arial"/>
                <w:b/>
                <w:sz w:val="32"/>
                <w:szCs w:val="32"/>
              </w:rPr>
              <w:t>LEANER WORK BOOK</w:t>
            </w:r>
          </w:p>
          <w:p w:rsidR="00CF2E3D" w:rsidRPr="00CF2E3D" w:rsidRDefault="00E54B39" w:rsidP="00CF2E3D">
            <w:pPr>
              <w:spacing w:line="360" w:lineRule="auto"/>
              <w:jc w:val="center"/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</w:pPr>
            <w:r w:rsidRPr="00CF2E3D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 xml:space="preserve">SAQA: 262607 </w:t>
            </w:r>
            <w:r w:rsidRPr="00CF2E3D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ab/>
            </w:r>
          </w:p>
          <w:p w:rsidR="005A5D51" w:rsidRPr="00623ADC" w:rsidRDefault="00E54B39" w:rsidP="00CF2E3D">
            <w:pPr>
              <w:spacing w:after="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 w:rsidRPr="00CF2E3D">
              <w:rPr>
                <w:rFonts w:ascii="Century Gothic" w:eastAsia="Calibri" w:hAnsi="Century Gothic" w:cs="Arial"/>
                <w:b/>
                <w:color w:val="FFFFFF"/>
                <w:sz w:val="28"/>
                <w:szCs w:val="28"/>
              </w:rPr>
              <w:t>APPLY MAKE-UP TO REFLECT HISTORICAL PERIODS</w:t>
            </w:r>
          </w:p>
        </w:tc>
      </w:tr>
    </w:tbl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cs="Arial"/>
          <w:b/>
          <w:sz w:val="28"/>
          <w:szCs w:val="28"/>
        </w:rPr>
      </w:pPr>
    </w:p>
    <w:p w:rsidR="005A5D51" w:rsidRDefault="005A5D51" w:rsidP="005A5D51">
      <w:pPr>
        <w:jc w:val="center"/>
        <w:rPr>
          <w:rFonts w:ascii="Arial" w:hAnsi="Arial" w:cs="Arial"/>
          <w:b/>
          <w:sz w:val="28"/>
          <w:szCs w:val="28"/>
        </w:rPr>
      </w:pPr>
    </w:p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A5D51" w:rsidRDefault="005A5D51" w:rsidP="005A5D51"/>
    <w:p w:rsidR="005425AA" w:rsidRDefault="005425AA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9F5F85" w:rsidRDefault="009F5F85" w:rsidP="005A5D51">
      <w:pPr>
        <w:pStyle w:val="NoSpacing"/>
        <w:spacing w:line="360" w:lineRule="auto"/>
      </w:pPr>
    </w:p>
    <w:p w:rsidR="00F330FB" w:rsidRDefault="00F330FB" w:rsidP="005A5D51">
      <w:pPr>
        <w:pStyle w:val="NoSpacing"/>
        <w:spacing w:line="360" w:lineRule="auto"/>
      </w:pPr>
    </w:p>
    <w:p w:rsidR="005A5D51" w:rsidRPr="005B5D60" w:rsidRDefault="005A5D51" w:rsidP="005A5D51">
      <w:pPr>
        <w:pStyle w:val="NoSpacing"/>
        <w:spacing w:line="360" w:lineRule="auto"/>
        <w:rPr>
          <w:rFonts w:ascii="Century Gothic" w:hAnsi="Century Gothic"/>
          <w:b/>
          <w:sz w:val="28"/>
          <w:szCs w:val="24"/>
        </w:rPr>
      </w:pPr>
      <w:r w:rsidRPr="005B5D60">
        <w:rPr>
          <w:rFonts w:ascii="Century Gothic" w:hAnsi="Century Gothic"/>
          <w:b/>
          <w:sz w:val="28"/>
          <w:szCs w:val="24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5A5D51" w:rsidRPr="005B5D60" w:rsidTr="00B1666F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Details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Please Complete this Section</w:t>
            </w:r>
          </w:p>
        </w:tc>
      </w:tr>
      <w:tr w:rsidR="005A5D51" w:rsidRPr="005B5D60" w:rsidTr="00B1666F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Name &amp; Surname: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B1666F" w:rsidRPr="005B5D60" w:rsidTr="00B1666F">
        <w:tc>
          <w:tcPr>
            <w:tcW w:w="2660" w:type="dxa"/>
          </w:tcPr>
          <w:p w:rsidR="00B1666F" w:rsidRPr="005B5D60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  <w:tc>
          <w:tcPr>
            <w:tcW w:w="6916" w:type="dxa"/>
          </w:tcPr>
          <w:p w:rsidR="00B1666F" w:rsidRPr="00666BC9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B1666F" w:rsidRPr="005B5D60" w:rsidTr="00B1666F">
        <w:tc>
          <w:tcPr>
            <w:tcW w:w="2660" w:type="dxa"/>
          </w:tcPr>
          <w:p w:rsidR="00B1666F" w:rsidRPr="005B5D60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Unit/Dept:</w:t>
            </w:r>
          </w:p>
        </w:tc>
        <w:tc>
          <w:tcPr>
            <w:tcW w:w="6916" w:type="dxa"/>
          </w:tcPr>
          <w:p w:rsidR="00B1666F" w:rsidRPr="00666BC9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B1666F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Facilitator Name:</w:t>
            </w:r>
          </w:p>
        </w:tc>
        <w:tc>
          <w:tcPr>
            <w:tcW w:w="6916" w:type="dxa"/>
          </w:tcPr>
          <w:p w:rsidR="005A5D51" w:rsidRPr="005B5D60" w:rsidRDefault="00B1666F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TSM DEODUTT</w:t>
            </w:r>
          </w:p>
        </w:tc>
      </w:tr>
      <w:tr w:rsidR="005A5D51" w:rsidRPr="005B5D60" w:rsidTr="00B1666F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Started: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5A5D51" w:rsidRPr="005B5D60" w:rsidTr="00B1666F">
        <w:tc>
          <w:tcPr>
            <w:tcW w:w="2660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Date of Completion:</w:t>
            </w:r>
          </w:p>
        </w:tc>
        <w:tc>
          <w:tcPr>
            <w:tcW w:w="6916" w:type="dxa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sz w:val="24"/>
                <w:szCs w:val="24"/>
              </w:rPr>
            </w:pPr>
          </w:p>
        </w:tc>
      </w:tr>
    </w:tbl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Copyright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  <w:r w:rsidRPr="005B5D60">
        <w:rPr>
          <w:rFonts w:ascii="Century Gothic" w:hAnsi="Century Gothic" w:cs="HelveticaNeue-Roman"/>
          <w:sz w:val="24"/>
          <w:szCs w:val="24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</w:t>
      </w:r>
      <w:r>
        <w:rPr>
          <w:rFonts w:ascii="Century Gothic" w:hAnsi="Century Gothic" w:cs="HelveticaNeue-Roman"/>
          <w:sz w:val="24"/>
          <w:szCs w:val="24"/>
        </w:rPr>
        <w:t>.</w:t>
      </w: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Pr="005B5D60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</w:pPr>
    </w:p>
    <w:p w:rsidR="005A5D51" w:rsidRDefault="005A5D51" w:rsidP="005A5D51">
      <w:pPr>
        <w:pStyle w:val="NoSpacing"/>
        <w:spacing w:line="360" w:lineRule="auto"/>
        <w:jc w:val="both"/>
        <w:rPr>
          <w:rFonts w:ascii="Century Gothic" w:hAnsi="Century Gothic" w:cs="HelveticaNeue-Roman"/>
          <w:sz w:val="24"/>
          <w:szCs w:val="24"/>
        </w:rPr>
        <w:sectPr w:rsidR="005A5D51" w:rsidSect="00BA41E7">
          <w:footerReference w:type="default" r:id="rId7"/>
          <w:headerReference w:type="firs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</w:rPr>
      </w:pPr>
      <w:r w:rsidRPr="005B5D60">
        <w:rPr>
          <w:rFonts w:ascii="Century Gothic" w:hAnsi="Century Gothic"/>
          <w:b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5A5D51" w:rsidRPr="005B5D60" w:rsidTr="00A9276F">
        <w:trPr>
          <w:trHeight w:val="2184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CF2E3D" w:rsidRPr="00CF2E3D" w:rsidRDefault="005A5D51" w:rsidP="00CF2E3D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  <w:bCs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This Learner Exercise Workbook has been designed and developed to evaluate learners’ level of understanding of the</w:t>
            </w:r>
            <w:r w:rsidR="005425AA">
              <w:rPr>
                <w:rFonts w:ascii="Century Gothic" w:hAnsi="Century Gothic"/>
                <w:sz w:val="24"/>
                <w:szCs w:val="24"/>
              </w:rPr>
              <w:t xml:space="preserve"> </w:t>
            </w:r>
            <w:r w:rsidR="00CF2E3D"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 xml:space="preserve">SAQA: 262607 </w:t>
            </w:r>
            <w:r w:rsidR="00CF2E3D"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ab/>
            </w:r>
          </w:p>
          <w:p w:rsidR="00CD16FC" w:rsidRPr="007F4F88" w:rsidRDefault="00CF2E3D" w:rsidP="00CD16FC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>Apply make-up to reflect historical periods</w:t>
            </w:r>
            <w:r w:rsidRPr="00CF2E3D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="005A5D51" w:rsidRPr="005B5D60">
              <w:rPr>
                <w:rFonts w:ascii="Century Gothic" w:hAnsi="Century Gothic"/>
                <w:sz w:val="24"/>
                <w:szCs w:val="24"/>
              </w:rPr>
              <w:t xml:space="preserve">It forms part of a series of Learner Workbooks that have been developed for </w:t>
            </w:r>
          </w:p>
          <w:p w:rsidR="005A5D51" w:rsidRPr="007F4F88" w:rsidRDefault="005A5D51" w:rsidP="002777D4">
            <w:pPr>
              <w:spacing w:after="0"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purpose of this Learner Exercise Workbook is to evaluate learners understanding on the specific outcomes and/or assessment criteria of the following SAQA Registered Unit Standard</w:t>
            </w:r>
            <w:r>
              <w:rPr>
                <w:rFonts w:ascii="Century Gothic" w:hAnsi="Century Gothic"/>
                <w:sz w:val="24"/>
                <w:szCs w:val="24"/>
              </w:rPr>
              <w:t>s</w:t>
            </w:r>
            <w:r w:rsidRPr="005B5D60">
              <w:rPr>
                <w:rFonts w:ascii="Century Gothic" w:hAnsi="Century Gothic"/>
                <w:sz w:val="24"/>
                <w:szCs w:val="24"/>
              </w:rPr>
              <w:t>:</w:t>
            </w:r>
          </w:p>
        </w:tc>
      </w:tr>
      <w:tr w:rsidR="005A5D51" w:rsidRPr="005B5D60" w:rsidTr="00A9276F">
        <w:tc>
          <w:tcPr>
            <w:tcW w:w="2056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5A5D51" w:rsidRPr="005B5D60" w:rsidRDefault="005A5D51" w:rsidP="00A9276F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Credits</w:t>
            </w:r>
          </w:p>
        </w:tc>
      </w:tr>
      <w:tr w:rsidR="005425AA" w:rsidRPr="005B5D60" w:rsidTr="00A9276F">
        <w:tc>
          <w:tcPr>
            <w:tcW w:w="2056" w:type="dxa"/>
          </w:tcPr>
          <w:p w:rsidR="005425AA" w:rsidRPr="00DF605C" w:rsidRDefault="005425AA" w:rsidP="004F7132">
            <w:pPr>
              <w:jc w:val="center"/>
              <w:rPr>
                <w:rFonts w:ascii="Century Gothic" w:hAnsi="Century Gothic"/>
                <w:b/>
              </w:rPr>
            </w:pPr>
          </w:p>
        </w:tc>
        <w:tc>
          <w:tcPr>
            <w:tcW w:w="5571" w:type="dxa"/>
          </w:tcPr>
          <w:p w:rsidR="00CF2E3D" w:rsidRPr="00CF2E3D" w:rsidRDefault="00CF2E3D" w:rsidP="00CF2E3D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F2E3D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SAQA: 262607 </w:t>
            </w:r>
            <w:r w:rsidRPr="00CF2E3D">
              <w:rPr>
                <w:rFonts w:ascii="Century Gothic" w:hAnsi="Century Gothic"/>
                <w:b/>
                <w:bCs/>
                <w:sz w:val="24"/>
                <w:szCs w:val="24"/>
              </w:rPr>
              <w:tab/>
            </w:r>
          </w:p>
          <w:p w:rsidR="005425AA" w:rsidRPr="003572BE" w:rsidRDefault="00CF2E3D" w:rsidP="00CF2E3D">
            <w:pPr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F2E3D">
              <w:rPr>
                <w:rFonts w:ascii="Century Gothic" w:hAnsi="Century Gothic"/>
                <w:b/>
                <w:bCs/>
                <w:sz w:val="24"/>
                <w:szCs w:val="24"/>
              </w:rPr>
              <w:t>Apply make-up to reflect historical periods</w:t>
            </w:r>
          </w:p>
        </w:tc>
        <w:tc>
          <w:tcPr>
            <w:tcW w:w="881" w:type="dxa"/>
          </w:tcPr>
          <w:p w:rsidR="005425AA" w:rsidRPr="00DF605C" w:rsidRDefault="00CF2E3D" w:rsidP="00BC0BC9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3</w:t>
            </w:r>
          </w:p>
        </w:tc>
        <w:tc>
          <w:tcPr>
            <w:tcW w:w="1028" w:type="dxa"/>
          </w:tcPr>
          <w:p w:rsidR="005425AA" w:rsidRPr="00DF605C" w:rsidRDefault="00CF2E3D" w:rsidP="00BC0BC9">
            <w:pPr>
              <w:jc w:val="center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b/>
              </w:rPr>
              <w:t>6</w:t>
            </w:r>
          </w:p>
        </w:tc>
      </w:tr>
      <w:tr w:rsidR="005A5D51" w:rsidRPr="005B5D60" w:rsidTr="00A9276F">
        <w:trPr>
          <w:trHeight w:val="1619"/>
        </w:trPr>
        <w:tc>
          <w:tcPr>
            <w:tcW w:w="2056" w:type="dxa"/>
          </w:tcPr>
          <w:p w:rsidR="005A5D51" w:rsidRPr="005B5D60" w:rsidRDefault="005A5D51" w:rsidP="00A9276F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Context</w:t>
            </w:r>
          </w:p>
        </w:tc>
        <w:tc>
          <w:tcPr>
            <w:tcW w:w="7480" w:type="dxa"/>
            <w:gridSpan w:val="3"/>
          </w:tcPr>
          <w:p w:rsidR="00CD16FC" w:rsidRPr="005B5D60" w:rsidRDefault="005A5D51" w:rsidP="00CD16FC">
            <w:p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assessment represents the Formative Assessment component of </w:t>
            </w:r>
            <w:r w:rsidR="00CB2FED" w:rsidRPr="00CB2FED">
              <w:rPr>
                <w:rFonts w:ascii="Century Gothic" w:hAnsi="Century Gothic"/>
                <w:sz w:val="24"/>
                <w:szCs w:val="24"/>
              </w:rPr>
              <w:t>Function in a business environment</w:t>
            </w:r>
            <w:r w:rsid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>,</w:t>
            </w:r>
            <w:r w:rsidR="00EF0CD7" w:rsidRPr="00EF0CD7">
              <w:rPr>
                <w:rFonts w:ascii="Century Gothic" w:eastAsia="Calibri" w:hAnsi="Century Gothic" w:cs="Times New Roman"/>
                <w:b/>
                <w:bCs/>
                <w:sz w:val="24"/>
                <w:szCs w:val="24"/>
              </w:rPr>
              <w:t xml:space="preserve"> 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for the </w:t>
            </w:r>
          </w:p>
          <w:p w:rsidR="005A5D51" w:rsidRPr="00D818C3" w:rsidRDefault="005425AA" w:rsidP="002777D4">
            <w:pPr>
              <w:spacing w:line="360" w:lineRule="auto"/>
              <w:jc w:val="both"/>
              <w:rPr>
                <w:rFonts w:ascii="Century Gothic" w:hAnsi="Century Gothic"/>
                <w:b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sz w:val="24"/>
                <w:szCs w:val="24"/>
              </w:rPr>
              <w:t>nd</w:t>
            </w:r>
            <w:proofErr w:type="spellEnd"/>
            <w:r w:rsidR="005A5D51" w:rsidRPr="005B5D60">
              <w:rPr>
                <w:rFonts w:ascii="Century Gothic" w:hAnsi="Century Gothic"/>
                <w:sz w:val="24"/>
                <w:szCs w:val="24"/>
              </w:rPr>
              <w:t xml:space="preserve"> should be completed in the classroom/training room.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Resources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A9276F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The following are resources needed for this assessment: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 Guide; and</w:t>
            </w:r>
          </w:p>
          <w:p w:rsidR="005A5D51" w:rsidRPr="005B5D60" w:rsidRDefault="005A5D51" w:rsidP="00A9276F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Assessment Preparation. </w:t>
            </w:r>
          </w:p>
        </w:tc>
      </w:tr>
      <w:tr w:rsidR="005A5D51" w:rsidRPr="005B5D60" w:rsidTr="00A9276F"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 w:cs="Tahoma"/>
                <w:color w:val="000000"/>
                <w:sz w:val="24"/>
                <w:szCs w:val="24"/>
              </w:rPr>
              <w:t>Facilitators will be required to: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Explain the completion of the workbook to each learner; and</w:t>
            </w:r>
          </w:p>
          <w:p w:rsidR="005A5D51" w:rsidRPr="005B5D60" w:rsidRDefault="005A5D51" w:rsidP="005425A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Interview the learner on similar questions, should he/she not be able to write.</w:t>
            </w:r>
          </w:p>
        </w:tc>
      </w:tr>
      <w:tr w:rsidR="005A5D51" w:rsidRPr="005B5D60" w:rsidTr="00A9276F">
        <w:trPr>
          <w:trHeight w:val="3109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will be required to: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Complete the workbook as per the instructions;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Ensure that all questions are completed;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the completion of the workbook is their own work; </w:t>
            </w:r>
          </w:p>
          <w:p w:rsidR="005A5D51" w:rsidRPr="005B5D60" w:rsidRDefault="005A5D51" w:rsidP="005425AA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Ensure that all annexure are attached to the workbook and clearly referred to; </w:t>
            </w:r>
          </w:p>
        </w:tc>
      </w:tr>
      <w:tr w:rsidR="005A5D51" w:rsidRPr="005B5D60" w:rsidTr="00A9276F">
        <w:trPr>
          <w:trHeight w:val="700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Learners are required to complete this assessment within the allocated time frame of.... hours. 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Total Mark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 xml:space="preserve">This formative assessment carries a total mark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_ points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. In order to meet the pass mark, learners are required to achieve a minimum of </w:t>
            </w:r>
            <w:r w:rsidRPr="005B5D60">
              <w:rPr>
                <w:rFonts w:ascii="Century Gothic" w:hAnsi="Century Gothic"/>
                <w:b/>
                <w:sz w:val="24"/>
                <w:szCs w:val="24"/>
              </w:rPr>
              <w:t>80%</w:t>
            </w:r>
            <w:r w:rsidRPr="005B5D60">
              <w:rPr>
                <w:rFonts w:ascii="Century Gothic" w:hAnsi="Century Gothic"/>
                <w:sz w:val="24"/>
                <w:szCs w:val="24"/>
              </w:rPr>
              <w:t xml:space="preserve"> of the total marks.</w:t>
            </w:r>
          </w:p>
        </w:tc>
      </w:tr>
      <w:tr w:rsidR="005A5D51" w:rsidRPr="005B5D60" w:rsidTr="00A9276F">
        <w:trPr>
          <w:trHeight w:val="1097"/>
        </w:trPr>
        <w:tc>
          <w:tcPr>
            <w:tcW w:w="2056" w:type="dxa"/>
          </w:tcPr>
          <w:p w:rsidR="005A5D51" w:rsidRPr="005B5D60" w:rsidRDefault="005A5D51" w:rsidP="00A9276F">
            <w:pPr>
              <w:pStyle w:val="NoSpacing1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Equipment</w:t>
            </w:r>
          </w:p>
        </w:tc>
        <w:tc>
          <w:tcPr>
            <w:tcW w:w="7480" w:type="dxa"/>
            <w:gridSpan w:val="3"/>
          </w:tcPr>
          <w:p w:rsidR="005A5D51" w:rsidRPr="005B5D60" w:rsidRDefault="005A5D51" w:rsidP="005425AA">
            <w:pPr>
              <w:spacing w:after="0" w:line="360" w:lineRule="auto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Learners are required to have the following equipment in order to complete this workbook: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Pen and Pencil;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Ruler; and</w:t>
            </w:r>
          </w:p>
          <w:p w:rsidR="005A5D51" w:rsidRPr="005B5D60" w:rsidRDefault="005A5D51" w:rsidP="005425AA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5B5D60">
              <w:rPr>
                <w:rFonts w:ascii="Century Gothic" w:hAnsi="Century Gothic"/>
                <w:sz w:val="24"/>
                <w:szCs w:val="24"/>
              </w:rPr>
              <w:t>Exam Pad – for additional paper.</w:t>
            </w:r>
          </w:p>
        </w:tc>
      </w:tr>
    </w:tbl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</w:pPr>
    </w:p>
    <w:p w:rsidR="005A5D51" w:rsidRPr="005B5D60" w:rsidRDefault="005A5D51" w:rsidP="005A5D51">
      <w:pPr>
        <w:rPr>
          <w:rFonts w:ascii="Century Gothic" w:hAnsi="Century Gothic"/>
          <w:sz w:val="24"/>
          <w:szCs w:val="24"/>
        </w:rPr>
        <w:sectPr w:rsidR="005A5D51" w:rsidRPr="005B5D60" w:rsidSect="00BA41E7"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5A5D51" w:rsidRPr="005B5D60" w:rsidRDefault="005A5D51" w:rsidP="005A5D51">
      <w:pPr>
        <w:pStyle w:val="Heading1"/>
        <w:rPr>
          <w:rFonts w:ascii="Century Gothic" w:hAnsi="Century Gothic"/>
          <w:b/>
        </w:rPr>
      </w:pPr>
      <w:r w:rsidRPr="005B5D60">
        <w:rPr>
          <w:rFonts w:ascii="Century Gothic" w:hAnsi="Century Gothic"/>
          <w:b/>
        </w:rPr>
        <w:t>GENERAL INFORMATION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5A5D51" w:rsidRPr="005B5D60" w:rsidTr="00B1666F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DETAILS</w:t>
            </w: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B1666F" w:rsidRPr="005B5D60" w:rsidTr="00B1666F">
        <w:tc>
          <w:tcPr>
            <w:tcW w:w="1355" w:type="pct"/>
          </w:tcPr>
          <w:p w:rsidR="00B1666F" w:rsidRPr="005B5D60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proofErr w:type="spellStart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Organisation</w:t>
            </w:r>
            <w:proofErr w:type="spellEnd"/>
            <w:r w:rsidRPr="005B5D60">
              <w:rPr>
                <w:rFonts w:ascii="Century Gothic" w:hAnsi="Century Gothic"/>
                <w:b/>
                <w:sz w:val="24"/>
                <w:szCs w:val="24"/>
              </w:rPr>
              <w:t>:</w:t>
            </w:r>
          </w:p>
        </w:tc>
        <w:tc>
          <w:tcPr>
            <w:tcW w:w="3645" w:type="pct"/>
            <w:gridSpan w:val="2"/>
          </w:tcPr>
          <w:p w:rsidR="00B1666F" w:rsidRPr="00666BC9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B1666F" w:rsidRPr="005B5D60" w:rsidTr="00B1666F">
        <w:tc>
          <w:tcPr>
            <w:tcW w:w="1355" w:type="pct"/>
          </w:tcPr>
          <w:p w:rsidR="00B1666F" w:rsidRPr="005B5D60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Unit/Dept:</w:t>
            </w:r>
          </w:p>
        </w:tc>
        <w:tc>
          <w:tcPr>
            <w:tcW w:w="3645" w:type="pct"/>
            <w:gridSpan w:val="2"/>
          </w:tcPr>
          <w:p w:rsidR="00B1666F" w:rsidRPr="00666BC9" w:rsidRDefault="00B1666F" w:rsidP="00B1666F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5A5D51" w:rsidRPr="005B5D60" w:rsidTr="00B1666F">
        <w:tc>
          <w:tcPr>
            <w:tcW w:w="1355" w:type="pct"/>
            <w:vMerge w:val="restar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Contact Details:</w:t>
            </w: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Telephone /Cell Numbers:</w:t>
            </w: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Email Address:</w:t>
            </w:r>
          </w:p>
        </w:tc>
      </w:tr>
      <w:tr w:rsidR="005A5D51" w:rsidRPr="005B5D60" w:rsidTr="00B1666F">
        <w:tc>
          <w:tcPr>
            <w:tcW w:w="1355" w:type="pct"/>
            <w:vMerge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1501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  <w:tc>
          <w:tcPr>
            <w:tcW w:w="2144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B1666F">
        <w:tc>
          <w:tcPr>
            <w:tcW w:w="5000" w:type="pct"/>
            <w:gridSpan w:val="3"/>
            <w:shd w:val="clear" w:color="auto" w:fill="BFBFBF"/>
          </w:tcPr>
          <w:p w:rsidR="005A5D51" w:rsidRPr="005B5D60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DETAILS</w:t>
            </w: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5A5D51" w:rsidRPr="005B5D60" w:rsidRDefault="00B1666F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>
              <w:rPr>
                <w:rFonts w:ascii="Century Gothic" w:hAnsi="Century Gothic"/>
                <w:b/>
                <w:sz w:val="24"/>
                <w:szCs w:val="24"/>
              </w:rPr>
              <w:t>TSM DEODUTT</w:t>
            </w: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Started: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  <w:tr w:rsidR="005A5D51" w:rsidRPr="005B5D60" w:rsidTr="00B1666F">
        <w:tc>
          <w:tcPr>
            <w:tcW w:w="1355" w:type="pct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  <w:r w:rsidRPr="005B5D60">
              <w:rPr>
                <w:rFonts w:ascii="Century Gothic" w:hAnsi="Century Gothic"/>
                <w:b/>
                <w:sz w:val="24"/>
                <w:szCs w:val="24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5A5D51" w:rsidRPr="005B5D60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  <w:b/>
                <w:sz w:val="24"/>
                <w:szCs w:val="24"/>
              </w:rPr>
            </w:pPr>
          </w:p>
        </w:tc>
      </w:tr>
    </w:tbl>
    <w:p w:rsidR="005A5D51" w:rsidRDefault="005A5D51" w:rsidP="005A5D51">
      <w:pPr>
        <w:pStyle w:val="Heading1"/>
        <w:rPr>
          <w:rFonts w:ascii="Century Gothic" w:hAnsi="Century Gothic"/>
        </w:rPr>
      </w:pPr>
    </w:p>
    <w:p w:rsidR="005A5D51" w:rsidRPr="00461C30" w:rsidRDefault="005A5D51" w:rsidP="005A5D51">
      <w:pPr>
        <w:pStyle w:val="Heading1"/>
        <w:rPr>
          <w:rFonts w:ascii="Century Gothic" w:hAnsi="Century Gothic"/>
          <w:b/>
        </w:rPr>
      </w:pPr>
      <w:r w:rsidRPr="00461C30">
        <w:rPr>
          <w:rFonts w:ascii="Century Gothic" w:hAnsi="Century Gothic"/>
          <w:b/>
        </w:rPr>
        <w:t>ASSESSMENT PREPARATION CHECKLIST</w:t>
      </w:r>
    </w:p>
    <w:p w:rsidR="005A5D51" w:rsidRPr="005B5D60" w:rsidRDefault="005A5D51" w:rsidP="005A5D51">
      <w:pPr>
        <w:pStyle w:val="NoSpacing"/>
        <w:rPr>
          <w:rFonts w:ascii="Century Gothic" w:hAnsi="Century Gothic"/>
          <w:sz w:val="24"/>
          <w:szCs w:val="24"/>
        </w:rPr>
      </w:pPr>
    </w:p>
    <w:tbl>
      <w:tblPr>
        <w:tblW w:w="1080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427"/>
      </w:tblGrid>
      <w:tr w:rsidR="005A5D51" w:rsidRPr="00C13DAC" w:rsidTr="00A9276F">
        <w:tc>
          <w:tcPr>
            <w:tcW w:w="61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NO</w:t>
            </w:r>
          </w:p>
        </w:tc>
        <w:tc>
          <w:tcPr>
            <w:tcW w:w="3427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COMMENTS/CONTINGENCY</w:t>
            </w:r>
          </w:p>
        </w:tc>
      </w:tr>
      <w:tr w:rsidR="005A5D51" w:rsidRPr="00C13DAC" w:rsidTr="00A9276F">
        <w:tc>
          <w:tcPr>
            <w:tcW w:w="6168" w:type="dxa"/>
          </w:tcPr>
          <w:p w:rsidR="00CF2E3D" w:rsidRPr="00CF2E3D" w:rsidRDefault="005A5D51" w:rsidP="00CF2E3D">
            <w:pPr>
              <w:pStyle w:val="NoSpacing"/>
              <w:spacing w:line="360" w:lineRule="auto"/>
              <w:jc w:val="both"/>
              <w:rPr>
                <w:rFonts w:ascii="Century Gothic" w:eastAsia="Calibri" w:hAnsi="Century Gothic" w:cs="Times New Roman"/>
                <w:b/>
                <w:bCs/>
                <w:szCs w:val="24"/>
              </w:rPr>
            </w:pPr>
            <w:r w:rsidRPr="00C13DAC">
              <w:rPr>
                <w:rFonts w:ascii="Century Gothic" w:hAnsi="Century Gothic"/>
              </w:rPr>
              <w:t xml:space="preserve">This assessment is a formative assessment and it is based on the outlined unit standard/s for </w:t>
            </w:r>
            <w:r w:rsidR="00CF2E3D"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 xml:space="preserve">SAQA: 262607 </w:t>
            </w:r>
            <w:r w:rsidR="00CF2E3D"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ab/>
            </w:r>
          </w:p>
          <w:p w:rsidR="005A5D51" w:rsidRPr="00C13DAC" w:rsidRDefault="00CF2E3D" w:rsidP="00CF2E3D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szCs w:val="24"/>
              </w:rPr>
              <w:t xml:space="preserve">Apply make-up to reflect historical periods </w:t>
            </w:r>
            <w:r w:rsidR="005A5D51" w:rsidRPr="00C13DAC">
              <w:rPr>
                <w:rFonts w:ascii="Century Gothic" w:hAnsi="Century Gothic"/>
              </w:rPr>
              <w:t>module.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CF2E3D" w:rsidRPr="00CF2E3D" w:rsidRDefault="005A5D51" w:rsidP="00CF2E3D">
            <w:pPr>
              <w:pStyle w:val="NoSpacing"/>
              <w:spacing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13DAC">
              <w:rPr>
                <w:rFonts w:ascii="Century Gothic" w:hAnsi="Century Gothic"/>
              </w:rPr>
              <w:t>Your assessment evidence for</w:t>
            </w:r>
            <w:r w:rsidR="00D450C9">
              <w:t xml:space="preserve"> </w:t>
            </w:r>
            <w:r w:rsidR="00CF2E3D" w:rsidRPr="00CF2E3D">
              <w:rPr>
                <w:rFonts w:ascii="Century Gothic" w:hAnsi="Century Gothic"/>
                <w:b/>
                <w:bCs/>
              </w:rPr>
              <w:t xml:space="preserve">SAQA: 262607 </w:t>
            </w:r>
            <w:r w:rsidR="00CF2E3D" w:rsidRPr="00CF2E3D">
              <w:rPr>
                <w:rFonts w:ascii="Century Gothic" w:hAnsi="Century Gothic"/>
                <w:b/>
                <w:bCs/>
              </w:rPr>
              <w:tab/>
            </w:r>
          </w:p>
          <w:p w:rsidR="005A5D51" w:rsidRPr="00C13DAC" w:rsidRDefault="00CF2E3D" w:rsidP="00CF2E3D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F2E3D">
              <w:rPr>
                <w:rFonts w:ascii="Century Gothic" w:hAnsi="Century Gothic"/>
                <w:b/>
                <w:bCs/>
              </w:rPr>
              <w:t>Apply make-up to reflect historical periods</w:t>
            </w:r>
            <w:r w:rsidR="0095446F" w:rsidRPr="0095446F">
              <w:rPr>
                <w:rFonts w:ascii="Century Gothic" w:hAnsi="Century Gothic"/>
                <w:b/>
              </w:rPr>
              <w:t xml:space="preserve"> </w:t>
            </w:r>
            <w:r w:rsidR="005A5D51" w:rsidRPr="00C13DAC">
              <w:rPr>
                <w:rFonts w:ascii="Century Gothic" w:hAnsi="Century Gothic"/>
              </w:rPr>
              <w:t>module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To determine your competence level, the following are the methods to be used for this assessment: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CF2E3D" w:rsidRPr="00CF2E3D" w:rsidRDefault="005A5D51" w:rsidP="00CF2E3D">
            <w:pPr>
              <w:pStyle w:val="NoSpacing"/>
              <w:spacing w:line="360" w:lineRule="auto"/>
              <w:jc w:val="both"/>
              <w:rPr>
                <w:rFonts w:ascii="Century Gothic" w:hAnsi="Century Gothic"/>
                <w:b/>
                <w:bCs/>
              </w:rPr>
            </w:pPr>
            <w:r w:rsidRPr="00C13DAC">
              <w:rPr>
                <w:rFonts w:ascii="Century Gothic" w:hAnsi="Century Gothic"/>
              </w:rPr>
              <w:t xml:space="preserve">To be declared competent on </w:t>
            </w:r>
            <w:r w:rsidR="00CF2E3D" w:rsidRPr="00CF2E3D">
              <w:rPr>
                <w:rFonts w:ascii="Century Gothic" w:hAnsi="Century Gothic"/>
                <w:b/>
                <w:bCs/>
              </w:rPr>
              <w:t xml:space="preserve">SAQA: 262607 </w:t>
            </w:r>
            <w:r w:rsidR="00CF2E3D" w:rsidRPr="00CF2E3D">
              <w:rPr>
                <w:rFonts w:ascii="Century Gothic" w:hAnsi="Century Gothic"/>
                <w:b/>
                <w:bCs/>
              </w:rPr>
              <w:tab/>
            </w:r>
          </w:p>
          <w:p w:rsidR="005A5D51" w:rsidRPr="00C13DAC" w:rsidRDefault="00CF2E3D" w:rsidP="00CF2E3D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F2E3D">
              <w:rPr>
                <w:rFonts w:ascii="Century Gothic" w:hAnsi="Century Gothic"/>
                <w:b/>
                <w:bCs/>
              </w:rPr>
              <w:t xml:space="preserve">Apply make-up to reflect historical </w:t>
            </w:r>
            <w:proofErr w:type="gramStart"/>
            <w:r w:rsidRPr="00CF2E3D">
              <w:rPr>
                <w:rFonts w:ascii="Century Gothic" w:hAnsi="Century Gothic"/>
                <w:b/>
                <w:bCs/>
              </w:rPr>
              <w:t>periods</w:t>
            </w:r>
            <w:r w:rsidR="0095446F" w:rsidRPr="0095446F">
              <w:rPr>
                <w:rFonts w:ascii="Century Gothic" w:hAnsi="Century Gothic"/>
                <w:b/>
                <w:bCs/>
              </w:rPr>
              <w:t xml:space="preserve">  </w:t>
            </w:r>
            <w:r w:rsidR="005A5D51" w:rsidRPr="00C13DAC">
              <w:rPr>
                <w:rFonts w:ascii="Century Gothic" w:hAnsi="Century Gothic"/>
              </w:rPr>
              <w:t>module</w:t>
            </w:r>
            <w:proofErr w:type="gramEnd"/>
            <w:r w:rsidR="005A5D51" w:rsidRPr="00C13DAC">
              <w:rPr>
                <w:rFonts w:ascii="Century Gothic" w:hAnsi="Century Gothic"/>
              </w:rPr>
              <w:t xml:space="preserve">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provided with detailed feedback on your performance of this assessment as follows: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Written Feedback</w:t>
            </w:r>
          </w:p>
          <w:p w:rsidR="005A5D51" w:rsidRPr="00C13DAC" w:rsidRDefault="005A5D51" w:rsidP="00300982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Verbal Feedback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Should you be declared “not yet competent” on this assessment, you will be entitled for re-assessment opportunity/</w:t>
            </w:r>
            <w:proofErr w:type="spellStart"/>
            <w:r w:rsidRPr="00C13DAC">
              <w:rPr>
                <w:rFonts w:ascii="Century Gothic" w:hAnsi="Century Gothic"/>
              </w:rPr>
              <w:t>ies</w:t>
            </w:r>
            <w:proofErr w:type="spellEnd"/>
            <w:r w:rsidRPr="00C13DAC">
              <w:rPr>
                <w:rFonts w:ascii="Century Gothic" w:hAnsi="Century Gothic"/>
              </w:rPr>
              <w:t xml:space="preserve">. 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  <w:tr w:rsidR="005A5D51" w:rsidRPr="00C13DAC" w:rsidTr="00A9276F">
        <w:tc>
          <w:tcPr>
            <w:tcW w:w="6168" w:type="dxa"/>
          </w:tcPr>
          <w:p w:rsidR="005A5D51" w:rsidRPr="00C13DAC" w:rsidRDefault="005A5D51" w:rsidP="00300982">
            <w:pPr>
              <w:pStyle w:val="NoSpacing"/>
              <w:spacing w:line="360" w:lineRule="auto"/>
              <w:jc w:val="both"/>
              <w:rPr>
                <w:rFonts w:ascii="Century Gothic" w:hAnsi="Century Gothic"/>
              </w:rPr>
            </w:pPr>
            <w:r w:rsidRPr="00C13DAC">
              <w:rPr>
                <w:rFonts w:ascii="Century Gothic" w:hAnsi="Century Gothic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596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  <w:tc>
          <w:tcPr>
            <w:tcW w:w="3427" w:type="dxa"/>
          </w:tcPr>
          <w:p w:rsidR="005A5D51" w:rsidRPr="00C13DAC" w:rsidRDefault="005A5D51" w:rsidP="00A9276F">
            <w:pPr>
              <w:pStyle w:val="NoSpacing"/>
              <w:spacing w:line="360" w:lineRule="auto"/>
              <w:rPr>
                <w:rFonts w:ascii="Century Gothic" w:hAnsi="Century Gothic"/>
              </w:rPr>
            </w:pPr>
          </w:p>
        </w:tc>
      </w:tr>
    </w:tbl>
    <w:p w:rsidR="005A5D51" w:rsidRDefault="005A5D51" w:rsidP="005A5D51"/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5A5D51" w:rsidRPr="00C13DAC" w:rsidTr="00A9276F">
        <w:tc>
          <w:tcPr>
            <w:tcW w:w="10605" w:type="dxa"/>
            <w:gridSpan w:val="4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Learner’s Declaration</w:t>
            </w:r>
          </w:p>
        </w:tc>
      </w:tr>
      <w:tr w:rsidR="005A5D51" w:rsidRPr="00C13DAC" w:rsidTr="00A9276F">
        <w:tc>
          <w:tcPr>
            <w:tcW w:w="10605" w:type="dxa"/>
            <w:gridSpan w:val="4"/>
          </w:tcPr>
          <w:p w:rsidR="005A5D51" w:rsidRPr="00C13DAC" w:rsidRDefault="005A5D51" w:rsidP="00A9276F">
            <w:pPr>
              <w:pStyle w:val="NoSpacing"/>
              <w:rPr>
                <w:rFonts w:ascii="Century Gothic" w:hAnsi="Century Gothic"/>
              </w:rPr>
            </w:pPr>
          </w:p>
          <w:p w:rsidR="005A5D51" w:rsidRPr="00C13DAC" w:rsidRDefault="005A5D51" w:rsidP="00300982">
            <w:pPr>
              <w:pStyle w:val="BodyTextIndent"/>
              <w:spacing w:line="360" w:lineRule="auto"/>
              <w:ind w:left="0"/>
              <w:rPr>
                <w:rFonts w:ascii="Century Gothic" w:hAnsi="Century Gothic"/>
                <w:sz w:val="22"/>
                <w:szCs w:val="22"/>
              </w:rPr>
            </w:pPr>
            <w:r w:rsidRPr="00C13DAC">
              <w:rPr>
                <w:rFonts w:ascii="Century Gothic" w:hAnsi="Century Gothic"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5A5D51" w:rsidRPr="00C13DAC" w:rsidTr="00A9276F">
        <w:tc>
          <w:tcPr>
            <w:tcW w:w="300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5A5D51" w:rsidRPr="00C13DAC" w:rsidRDefault="005A5D51" w:rsidP="00A9276F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</w:rPr>
            </w:pPr>
            <w:r w:rsidRPr="00C13DAC">
              <w:rPr>
                <w:rFonts w:ascii="Century Gothic" w:hAnsi="Century Gothic"/>
                <w:b/>
              </w:rPr>
              <w:t>Date:</w:t>
            </w:r>
          </w:p>
        </w:tc>
      </w:tr>
      <w:tr w:rsidR="005A5D51" w:rsidRPr="00C13DAC" w:rsidTr="00A9276F">
        <w:tc>
          <w:tcPr>
            <w:tcW w:w="300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464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8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  <w:tc>
          <w:tcPr>
            <w:tcW w:w="2569" w:type="dxa"/>
          </w:tcPr>
          <w:p w:rsidR="005A5D51" w:rsidRPr="00C13DAC" w:rsidRDefault="005A5D51" w:rsidP="00A9276F">
            <w:pPr>
              <w:pStyle w:val="NoSpacing"/>
              <w:spacing w:line="276" w:lineRule="auto"/>
              <w:rPr>
                <w:rFonts w:ascii="Century Gothic" w:hAnsi="Century Gothic"/>
                <w:b/>
              </w:rPr>
            </w:pPr>
          </w:p>
        </w:tc>
      </w:tr>
    </w:tbl>
    <w:p w:rsidR="005A5D51" w:rsidRPr="005B5D60" w:rsidRDefault="005A5D51" w:rsidP="005A5D51">
      <w:pPr>
        <w:tabs>
          <w:tab w:val="left" w:pos="3994"/>
        </w:tabs>
        <w:rPr>
          <w:rFonts w:ascii="Century Gothic" w:hAnsi="Century Gothic"/>
          <w:sz w:val="24"/>
          <w:szCs w:val="24"/>
        </w:rPr>
      </w:pPr>
    </w:p>
    <w:p w:rsidR="005A5D51" w:rsidRDefault="005A5D51" w:rsidP="005A5D51">
      <w:pPr>
        <w:pStyle w:val="Default"/>
        <w:spacing w:line="276" w:lineRule="auto"/>
        <w:jc w:val="both"/>
        <w:rPr>
          <w:sz w:val="22"/>
          <w:szCs w:val="22"/>
        </w:rPr>
        <w:sectPr w:rsidR="005A5D51" w:rsidSect="00BA41E7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docGrid w:linePitch="360"/>
        </w:sectPr>
      </w:pPr>
    </w:p>
    <w:p w:rsidR="00CF2E3D" w:rsidRPr="00CF2E3D" w:rsidRDefault="00CF2E3D" w:rsidP="00CF2E3D">
      <w:pPr>
        <w:shd w:val="clear" w:color="auto" w:fill="FFFFFF"/>
        <w:jc w:val="both"/>
        <w:rPr>
          <w:rFonts w:ascii="Century Gothic" w:eastAsia="Calibri" w:hAnsi="Century Gothic" w:cs="Times New Roman"/>
          <w:sz w:val="72"/>
          <w:szCs w:val="72"/>
        </w:rPr>
      </w:pPr>
      <w:r w:rsidRPr="00CF2E3D">
        <w:rPr>
          <w:rFonts w:ascii="Century Gothic" w:eastAsia="Calibri" w:hAnsi="Century Gothic" w:cs="Arial"/>
          <w:sz w:val="32"/>
          <w:szCs w:val="32"/>
        </w:rPr>
        <w:t>Learning Unit</w:t>
      </w:r>
      <w:r w:rsidRPr="00CF2E3D">
        <w:rPr>
          <w:rFonts w:ascii="Century Gothic" w:eastAsia="Calibri" w:hAnsi="Century Gothic" w:cs="Arial"/>
          <w:sz w:val="144"/>
          <w:szCs w:val="144"/>
        </w:rPr>
        <w:t>1</w:t>
      </w:r>
      <w:r w:rsidRPr="00CF2E3D">
        <w:rPr>
          <w:rFonts w:ascii="Century Gothic" w:eastAsia="Calibri" w:hAnsi="Century Gothic" w:cs="Times New Roman"/>
          <w:sz w:val="72"/>
          <w:szCs w:val="72"/>
        </w:rPr>
        <w:t xml:space="preserve"> </w:t>
      </w:r>
    </w:p>
    <w:p w:rsidR="00CF2E3D" w:rsidRPr="00CF2E3D" w:rsidRDefault="00473FD4" w:rsidP="00CF2E3D">
      <w:pPr>
        <w:spacing w:after="0" w:line="360" w:lineRule="auto"/>
        <w:ind w:left="720"/>
        <w:jc w:val="both"/>
        <w:rPr>
          <w:rFonts w:ascii="Century Gothic" w:eastAsia="Calibri" w:hAnsi="Century Gothic" w:cs="Times New Roman"/>
          <w:color w:val="000000"/>
        </w:rPr>
      </w:pPr>
      <w:r>
        <w:rPr>
          <w:noProof/>
        </w:rPr>
        <w:pict w14:anchorId="4EE16D1A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135.25pt;margin-top:-119.65pt;width:314.7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" filled="f" stroked="f" strokecolor="white">
            <v:textbox>
              <w:txbxContent>
                <w:p w:rsidR="00CF2E3D" w:rsidRPr="005B6C95" w:rsidRDefault="00CF2E3D" w:rsidP="00CF2E3D">
                  <w:pPr>
                    <w:rPr>
                      <w:szCs w:val="48"/>
                    </w:rPr>
                  </w:pPr>
                  <w:r w:rsidRPr="00B97F06">
                    <w:rPr>
                      <w:rFonts w:cs="ImpressBT"/>
                      <w:b/>
                      <w:bCs/>
                      <w:sz w:val="36"/>
                      <w:szCs w:val="44"/>
                    </w:rPr>
                    <w:t>Apply make-up to reflect historical periods</w:t>
                  </w:r>
                </w:p>
              </w:txbxContent>
            </v:textbox>
          </v:shape>
        </w:pict>
      </w:r>
      <w:r w:rsidR="00CF2E3D" w:rsidRPr="00CF2E3D">
        <w:rPr>
          <w:rFonts w:ascii="Century Gothic" w:eastAsia="Calibri" w:hAnsi="Century Gothic" w:cs="Arial"/>
          <w:b/>
          <w:bCs/>
          <w:color w:val="000000"/>
        </w:rPr>
        <w:t>UNIT STANDARD NUMBER</w:t>
      </w:r>
      <w:r w:rsidR="00CF2E3D"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="00CF2E3D" w:rsidRPr="00CF2E3D">
        <w:rPr>
          <w:rFonts w:ascii="Century Gothic" w:eastAsia="Calibri" w:hAnsi="Century Gothic" w:cs="Times New Roman"/>
          <w:b/>
          <w:bCs/>
          <w:color w:val="000000"/>
        </w:rPr>
        <w:t xml:space="preserve">: </w:t>
      </w:r>
      <w:r w:rsidR="00CF2E3D" w:rsidRPr="00CF2E3D">
        <w:rPr>
          <w:rFonts w:ascii="Century Gothic" w:eastAsia="Calibri" w:hAnsi="Century Gothic" w:cs="Times New Roman"/>
          <w:b/>
          <w:bCs/>
          <w:color w:val="000000"/>
        </w:rPr>
        <w:tab/>
      </w:r>
      <w:r w:rsidR="00CF2E3D" w:rsidRPr="00CF2E3D">
        <w:rPr>
          <w:rFonts w:ascii="Century Gothic" w:eastAsia="Calibri" w:hAnsi="Century Gothic" w:cs="Arial"/>
        </w:rPr>
        <w:t>262607</w:t>
      </w:r>
    </w:p>
    <w:p w:rsidR="00CF2E3D" w:rsidRPr="00CF2E3D" w:rsidRDefault="00CF2E3D" w:rsidP="00CF2E3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CF2E3D">
        <w:rPr>
          <w:rFonts w:ascii="Century Gothic" w:eastAsia="Calibri" w:hAnsi="Century Gothic" w:cs="Arial"/>
          <w:b/>
          <w:bCs/>
          <w:color w:val="000000"/>
        </w:rPr>
        <w:t>LEVEL ON THE NQF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color w:val="000000"/>
        </w:rPr>
        <w:t>3</w:t>
      </w:r>
    </w:p>
    <w:p w:rsidR="00CF2E3D" w:rsidRPr="00CF2E3D" w:rsidRDefault="00CF2E3D" w:rsidP="00CF2E3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CF2E3D">
        <w:rPr>
          <w:rFonts w:ascii="Century Gothic" w:eastAsia="Calibri" w:hAnsi="Century Gothic" w:cs="Arial"/>
          <w:b/>
          <w:bCs/>
          <w:color w:val="000000"/>
        </w:rPr>
        <w:t>CREDITS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color w:val="000000"/>
        </w:rPr>
        <w:t>6</w:t>
      </w:r>
    </w:p>
    <w:p w:rsidR="00CF2E3D" w:rsidRPr="00CF2E3D" w:rsidRDefault="00CF2E3D" w:rsidP="00CF2E3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CF2E3D">
        <w:rPr>
          <w:rFonts w:ascii="Century Gothic" w:eastAsia="Calibri" w:hAnsi="Century Gothic" w:cs="Arial"/>
          <w:b/>
          <w:bCs/>
          <w:color w:val="000000"/>
        </w:rPr>
        <w:t>FIELD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color w:val="000000"/>
        </w:rPr>
        <w:t xml:space="preserve">Services                     </w:t>
      </w:r>
    </w:p>
    <w:p w:rsidR="00CF2E3D" w:rsidRPr="00CF2E3D" w:rsidRDefault="00CF2E3D" w:rsidP="00CF2E3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  <w:r w:rsidRPr="00CF2E3D">
        <w:rPr>
          <w:rFonts w:ascii="Century Gothic" w:eastAsia="Calibri" w:hAnsi="Century Gothic" w:cs="Arial"/>
          <w:b/>
          <w:bCs/>
          <w:color w:val="000000"/>
        </w:rPr>
        <w:t>SUB FIELD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  <w:t xml:space="preserve">: </w:t>
      </w:r>
      <w:r w:rsidRPr="00CF2E3D">
        <w:rPr>
          <w:rFonts w:ascii="Century Gothic" w:eastAsia="Calibri" w:hAnsi="Century Gothic" w:cs="Arial"/>
          <w:b/>
          <w:bCs/>
          <w:color w:val="000000"/>
        </w:rPr>
        <w:tab/>
      </w:r>
      <w:r w:rsidRPr="00CF2E3D">
        <w:rPr>
          <w:rFonts w:ascii="Century Gothic" w:eastAsia="Times New Roman" w:hAnsi="Century Gothic" w:cs="Arial"/>
          <w:color w:val="000000"/>
          <w:szCs w:val="18"/>
        </w:rPr>
        <w:t>Personal Care</w:t>
      </w:r>
    </w:p>
    <w:p w:rsidR="00CF2E3D" w:rsidRPr="00CF2E3D" w:rsidRDefault="00CF2E3D" w:rsidP="00CF2E3D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Century Gothic" w:eastAsia="Calibri" w:hAnsi="Century Gothic" w:cs="Arial"/>
          <w:color w:val="000000"/>
        </w:rPr>
      </w:pP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CF2E3D" w:rsidRPr="00CF2E3D" w:rsidTr="00175014">
        <w:trPr>
          <w:trHeight w:val="287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CF2E3D" w:rsidRPr="00CF2E3D" w:rsidRDefault="00CF2E3D" w:rsidP="00CF2E3D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CF2E3D" w:rsidRPr="00CF2E3D" w:rsidRDefault="00CF2E3D" w:rsidP="00CF2E3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  <w:r w:rsidRPr="00CF2E3D">
              <w:rPr>
                <w:rFonts w:ascii="Century Gothic" w:eastAsia="Calibri" w:hAnsi="Century Gothic" w:cs="Arial"/>
                <w:b/>
                <w:bCs/>
              </w:rPr>
              <w:t>PURPOSE:</w:t>
            </w:r>
          </w:p>
          <w:p w:rsidR="00CF2E3D" w:rsidRPr="00CF2E3D" w:rsidRDefault="00CF2E3D" w:rsidP="00CF2E3D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CF2E3D" w:rsidRPr="00CF2E3D" w:rsidRDefault="00CF2E3D" w:rsidP="00CF2E3D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CF2E3D" w:rsidRPr="00CF2E3D" w:rsidRDefault="00CF2E3D" w:rsidP="00CF2E3D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  <w:p w:rsidR="00CF2E3D" w:rsidRPr="00CF2E3D" w:rsidRDefault="00CF2E3D" w:rsidP="00CF2E3D">
            <w:pPr>
              <w:spacing w:line="360" w:lineRule="auto"/>
              <w:jc w:val="both"/>
              <w:rPr>
                <w:rFonts w:ascii="Century Gothic" w:eastAsia="Calibri" w:hAnsi="Century Gothic" w:cs="Arial"/>
              </w:rPr>
            </w:pP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</w:tcPr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CF2E3D">
              <w:rPr>
                <w:rFonts w:ascii="Century Gothic" w:eastAsia="Times New Roman" w:hAnsi="Century Gothic" w:cs="Arial"/>
                <w:lang w:eastAsia="zh-CN"/>
              </w:rPr>
              <w:t>This unit standard will enable learners to explain the historical development of make-up and reproduce the make-up designs of historical periods.</w:t>
            </w:r>
          </w:p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</w:p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CF2E3D">
              <w:rPr>
                <w:rFonts w:ascii="Century Gothic" w:eastAsia="Times New Roman" w:hAnsi="Century Gothic" w:cs="Arial"/>
                <w:lang w:eastAsia="zh-CN"/>
              </w:rPr>
              <w:t>A person credited with this unit standard is able to:</w:t>
            </w:r>
          </w:p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CF2E3D">
              <w:rPr>
                <w:rFonts w:ascii="Century Gothic" w:eastAsia="Times New Roman" w:hAnsi="Century Gothic" w:cs="Arial"/>
                <w:lang w:eastAsia="zh-CN"/>
              </w:rPr>
              <w:t>Describe the historical development of make-up.</w:t>
            </w:r>
          </w:p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CF2E3D">
              <w:rPr>
                <w:rFonts w:ascii="Century Gothic" w:eastAsia="Times New Roman" w:hAnsi="Century Gothic" w:cs="Arial"/>
                <w:lang w:eastAsia="zh-CN"/>
              </w:rPr>
              <w:t>Explain the simulation of the make-up of historical periods.</w:t>
            </w:r>
          </w:p>
          <w:p w:rsidR="00CF2E3D" w:rsidRPr="00CF2E3D" w:rsidRDefault="00CF2E3D" w:rsidP="00CF2E3D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lang w:eastAsia="zh-CN"/>
              </w:rPr>
            </w:pPr>
            <w:r w:rsidRPr="00CF2E3D">
              <w:rPr>
                <w:rFonts w:ascii="Century Gothic" w:eastAsia="Times New Roman" w:hAnsi="Century Gothic" w:cs="Arial"/>
                <w:lang w:eastAsia="zh-CN"/>
              </w:rPr>
              <w:t>Apply make-up to simulate historical period.</w:t>
            </w:r>
          </w:p>
        </w:tc>
      </w:tr>
      <w:tr w:rsidR="00CF2E3D" w:rsidRPr="00CF2E3D" w:rsidTr="00175014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CF2E3D" w:rsidRPr="00CF2E3D" w:rsidRDefault="00CF2E3D" w:rsidP="00CF2E3D">
            <w:pPr>
              <w:autoSpaceDE w:val="0"/>
              <w:autoSpaceDN w:val="0"/>
              <w:adjustRightInd w:val="0"/>
              <w:spacing w:before="120" w:line="360" w:lineRule="auto"/>
              <w:jc w:val="both"/>
              <w:rPr>
                <w:rFonts w:ascii="Century Gothic" w:eastAsia="Calibri" w:hAnsi="Century Gothic" w:cs="Times New Roman"/>
                <w:color w:val="000000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color w:val="000000"/>
              </w:rPr>
              <w:t>LEARNING ASSUMED TO BE IN PLACE:</w:t>
            </w:r>
          </w:p>
        </w:tc>
      </w:tr>
      <w:tr w:rsidR="00CF2E3D" w:rsidRPr="00CF2E3D" w:rsidTr="00175014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CF2E3D" w:rsidRPr="00CF2E3D" w:rsidRDefault="00CF2E3D" w:rsidP="00CF2E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</w:p>
          <w:p w:rsidR="00CF2E3D" w:rsidRPr="00CF2E3D" w:rsidRDefault="00CF2E3D" w:rsidP="00CF2E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color w:val="000000"/>
              </w:rPr>
              <w:t>It is assumed that a learner will be competent in:</w:t>
            </w:r>
          </w:p>
          <w:p w:rsidR="00CF2E3D" w:rsidRPr="00CF2E3D" w:rsidRDefault="00CF2E3D" w:rsidP="00CF2E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color w:val="000000"/>
              </w:rPr>
              <w:t>Communication at NQF Level 2.</w:t>
            </w:r>
          </w:p>
          <w:p w:rsidR="00CF2E3D" w:rsidRPr="00CF2E3D" w:rsidRDefault="00CF2E3D" w:rsidP="00CF2E3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entury Gothic" w:eastAsia="Calibri" w:hAnsi="Century Gothic" w:cs="Times New Roman"/>
                <w:b/>
                <w:bCs/>
                <w:color w:val="000000"/>
              </w:rPr>
            </w:pPr>
            <w:r w:rsidRPr="00CF2E3D">
              <w:rPr>
                <w:rFonts w:ascii="Century Gothic" w:eastAsia="Calibri" w:hAnsi="Century Gothic" w:cs="Times New Roman"/>
                <w:b/>
                <w:bCs/>
                <w:color w:val="000000"/>
              </w:rPr>
              <w:t>Identify disorders of the skin and hair at NQF Level 3.</w:t>
            </w:r>
          </w:p>
        </w:tc>
      </w:tr>
    </w:tbl>
    <w:p w:rsidR="00CF2E3D" w:rsidRPr="00CF2E3D" w:rsidRDefault="00CF2E3D" w:rsidP="00CF2E3D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CF2E3D" w:rsidRPr="00CF2E3D" w:rsidRDefault="00CF2E3D" w:rsidP="00CF2E3D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CF2E3D" w:rsidRPr="00CF2E3D" w:rsidRDefault="00CF2E3D" w:rsidP="00CF2E3D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CF2E3D" w:rsidRPr="00CF2E3D" w:rsidRDefault="00CF2E3D" w:rsidP="00CF2E3D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CF2E3D" w:rsidRPr="00CF2E3D" w:rsidTr="00175014">
        <w:tc>
          <w:tcPr>
            <w:tcW w:w="5000" w:type="pct"/>
            <w:shd w:val="clear" w:color="auto" w:fill="D9D9D9"/>
          </w:tcPr>
          <w:p w:rsidR="00CF2E3D" w:rsidRPr="00CF2E3D" w:rsidRDefault="00CF2E3D" w:rsidP="00CF2E3D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1. </w:t>
            </w:r>
          </w:p>
          <w:p w:rsidR="00CF2E3D" w:rsidRPr="00CF2E3D" w:rsidRDefault="00CF2E3D" w:rsidP="00CF2E3D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t>Describe the historical development of make-up.</w:t>
            </w:r>
          </w:p>
        </w:tc>
      </w:tr>
      <w:tr w:rsidR="00CF2E3D" w:rsidRPr="00CF2E3D" w:rsidTr="00175014">
        <w:tc>
          <w:tcPr>
            <w:tcW w:w="5000" w:type="pct"/>
            <w:shd w:val="clear" w:color="auto" w:fill="D9D9D9"/>
          </w:tcPr>
          <w:p w:rsidR="00CF2E3D" w:rsidRPr="00CF2E3D" w:rsidRDefault="00CF2E3D" w:rsidP="00CF2E3D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CF2E3D" w:rsidRPr="00CF2E3D" w:rsidTr="00175014">
        <w:tc>
          <w:tcPr>
            <w:tcW w:w="5000" w:type="pct"/>
            <w:shd w:val="clear" w:color="auto" w:fill="D9D9D9"/>
          </w:tcPr>
          <w:p w:rsidR="00CF2E3D" w:rsidRPr="00CF2E3D" w:rsidRDefault="00CF2E3D" w:rsidP="00CF2E3D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Historical periods and their respective use of make-up are identified in accordance with historical records. </w:t>
            </w:r>
          </w:p>
          <w:p w:rsidR="00CF2E3D" w:rsidRPr="00CF2E3D" w:rsidRDefault="00CF2E3D" w:rsidP="00CF2E3D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The role of makeup in each historical period is explained in accordance with historical records. </w:t>
            </w:r>
          </w:p>
          <w:p w:rsidR="00CF2E3D" w:rsidRPr="00CF2E3D" w:rsidRDefault="00CF2E3D" w:rsidP="00CF2E3D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>The influence of historical periods of make-up use is described in accordance with historical records.</w:t>
            </w:r>
          </w:p>
        </w:tc>
      </w:tr>
    </w:tbl>
    <w:p w:rsidR="00CD1315" w:rsidRDefault="00CD1315" w:rsidP="00717DFB">
      <w:pPr>
        <w:widowControl w:val="0"/>
        <w:autoSpaceDE w:val="0"/>
        <w:autoSpaceDN w:val="0"/>
        <w:adjustRightInd w:val="0"/>
        <w:spacing w:before="8" w:after="0" w:line="360" w:lineRule="auto"/>
        <w:jc w:val="both"/>
        <w:rPr>
          <w:rFonts w:ascii="Century Gothic" w:eastAsia="Times New Roman" w:hAnsi="Century Gothic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4"/>
        <w:gridCol w:w="5767"/>
        <w:gridCol w:w="879"/>
        <w:gridCol w:w="879"/>
        <w:gridCol w:w="877"/>
      </w:tblGrid>
      <w:tr w:rsidR="00E54B39" w:rsidRPr="00717DFB" w:rsidTr="00E54B39">
        <w:tc>
          <w:tcPr>
            <w:tcW w:w="613" w:type="pct"/>
            <w:shd w:val="clear" w:color="auto" w:fill="BFBFBF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011" w:type="pct"/>
            <w:shd w:val="clear" w:color="auto" w:fill="BFBFBF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459" w:type="pct"/>
            <w:shd w:val="clear" w:color="auto" w:fill="BFBFBF"/>
          </w:tcPr>
          <w:p w:rsidR="00E54B39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  <w:tc>
          <w:tcPr>
            <w:tcW w:w="459" w:type="pct"/>
            <w:shd w:val="clear" w:color="auto" w:fill="BFBFBF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  <w:tc>
          <w:tcPr>
            <w:tcW w:w="458" w:type="pct"/>
            <w:shd w:val="clear" w:color="auto" w:fill="BFBFBF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</w:tr>
      <w:tr w:rsidR="00E54B39" w:rsidRPr="00717DFB" w:rsidTr="00E54B39">
        <w:tc>
          <w:tcPr>
            <w:tcW w:w="613" w:type="pct"/>
            <w:vAlign w:val="center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3011" w:type="pct"/>
          </w:tcPr>
          <w:p w:rsidR="00E54B39" w:rsidRPr="00717DFB" w:rsidRDefault="00E54B39" w:rsidP="008827FF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bCs/>
              </w:rPr>
            </w:pPr>
            <w:r>
              <w:rPr>
                <w:rFonts w:ascii="Century Gothic" w:eastAsia="Times New Roman" w:hAnsi="Century Gothic" w:cs="Times New Roman"/>
                <w:b/>
                <w:bCs/>
              </w:rPr>
              <w:t>In pairs d</w:t>
            </w:r>
            <w:r w:rsidRPr="00E54B39">
              <w:rPr>
                <w:rFonts w:ascii="Century Gothic" w:eastAsia="Times New Roman" w:hAnsi="Century Gothic" w:cs="Times New Roman"/>
                <w:b/>
                <w:bCs/>
              </w:rPr>
              <w:t>escribe the historical development of make-up.</w:t>
            </w:r>
          </w:p>
        </w:tc>
        <w:tc>
          <w:tcPr>
            <w:tcW w:w="459" w:type="pct"/>
          </w:tcPr>
          <w:p w:rsidR="00E54B39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1-3</w:t>
            </w:r>
          </w:p>
        </w:tc>
        <w:tc>
          <w:tcPr>
            <w:tcW w:w="459" w:type="pct"/>
          </w:tcPr>
          <w:p w:rsidR="00E54B39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</w:t>
            </w:r>
          </w:p>
        </w:tc>
        <w:tc>
          <w:tcPr>
            <w:tcW w:w="458" w:type="pct"/>
            <w:vAlign w:val="center"/>
          </w:tcPr>
          <w:p w:rsidR="00E54B39" w:rsidRPr="00717DFB" w:rsidRDefault="00E54B39" w:rsidP="00717DFB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8827FF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F2E3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</w: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szCs w:val="32"/>
                <w:lang w:val="en-ZA" w:eastAsia="en-ZA"/>
              </w:rPr>
              <w:t xml:space="preserve">SPECIFIC OUTCOME 2. </w:t>
            </w:r>
          </w:p>
          <w:p w:rsidR="00E54B39" w:rsidRPr="00CF2E3D" w:rsidRDefault="00E54B39" w:rsidP="00711746">
            <w:pPr>
              <w:spacing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CF2E3D">
              <w:rPr>
                <w:rFonts w:ascii="Century Gothic" w:eastAsia="Calibri" w:hAnsi="Century Gothic" w:cs="Times New Roman"/>
                <w:b/>
                <w:sz w:val="32"/>
                <w:szCs w:val="32"/>
              </w:rPr>
              <w:t>Explain make-up practices of different historical periods.</w:t>
            </w:r>
          </w:p>
        </w:tc>
      </w:tr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The choice of make-up products for selected historical periods is explained in relation to skin </w:t>
            </w:r>
            <w:proofErr w:type="spellStart"/>
            <w:r w:rsidRPr="00CF2E3D">
              <w:rPr>
                <w:rFonts w:ascii="Century Gothic" w:eastAsia="Times New Roman" w:hAnsi="Century Gothic" w:cs="Times New Roman"/>
                <w:lang w:eastAsia="en-ZA"/>
              </w:rPr>
              <w:t>colour</w:t>
            </w:r>
            <w:proofErr w:type="spellEnd"/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 and given objectives. </w:t>
            </w:r>
          </w:p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The principles of make-up are explained in relation to creating the make-up appearance of selected historical periods. </w:t>
            </w:r>
          </w:p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>Application techniques for selected historical periods are explained in line with given objectives.</w:t>
            </w:r>
          </w:p>
        </w:tc>
      </w:tr>
    </w:tbl>
    <w:p w:rsidR="00E54B39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8"/>
        <w:gridCol w:w="5533"/>
        <w:gridCol w:w="982"/>
        <w:gridCol w:w="982"/>
        <w:gridCol w:w="981"/>
      </w:tblGrid>
      <w:tr w:rsidR="00E54B39" w:rsidRPr="00717DFB" w:rsidTr="00E54B39">
        <w:tc>
          <w:tcPr>
            <w:tcW w:w="573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2889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513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  <w:tc>
          <w:tcPr>
            <w:tcW w:w="513" w:type="pct"/>
            <w:shd w:val="clear" w:color="auto" w:fill="BFBFBF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  <w:tc>
          <w:tcPr>
            <w:tcW w:w="512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</w:tr>
      <w:tr w:rsidR="00E54B39" w:rsidRPr="00717DFB" w:rsidTr="00E54B39">
        <w:trPr>
          <w:trHeight w:val="192"/>
        </w:trPr>
        <w:tc>
          <w:tcPr>
            <w:tcW w:w="573" w:type="pct"/>
            <w:vAlign w:val="center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  <w:tc>
          <w:tcPr>
            <w:tcW w:w="2889" w:type="pct"/>
          </w:tcPr>
          <w:p w:rsidR="00E54B39" w:rsidRPr="008827FF" w:rsidRDefault="007B6355" w:rsidP="00A511F2">
            <w:pPr>
              <w:rPr>
                <w:rFonts w:ascii="Century Gothic" w:eastAsia="Calibri" w:hAnsi="Century Gothic" w:cs="Arial"/>
                <w:b/>
                <w:bCs/>
                <w:lang w:val="en-ZA"/>
              </w:rPr>
            </w:pPr>
            <w:r>
              <w:rPr>
                <w:rFonts w:ascii="Century Gothic" w:eastAsia="Calibri" w:hAnsi="Century Gothic" w:cs="Arial"/>
                <w:b/>
                <w:bCs/>
              </w:rPr>
              <w:t xml:space="preserve">In groups research </w:t>
            </w:r>
            <w:r w:rsidR="00A511F2">
              <w:rPr>
                <w:rFonts w:ascii="Century Gothic" w:eastAsia="Calibri" w:hAnsi="Century Gothic" w:cs="Arial"/>
                <w:b/>
                <w:bCs/>
              </w:rPr>
              <w:t xml:space="preserve"> about </w:t>
            </w:r>
            <w:r w:rsidR="00E54B39" w:rsidRPr="00E54B39">
              <w:rPr>
                <w:rFonts w:ascii="Century Gothic" w:eastAsia="Calibri" w:hAnsi="Century Gothic" w:cs="Arial"/>
                <w:b/>
                <w:bCs/>
              </w:rPr>
              <w:t>make-up practices of different historical periods</w:t>
            </w:r>
          </w:p>
        </w:tc>
        <w:tc>
          <w:tcPr>
            <w:tcW w:w="513" w:type="pct"/>
            <w:vAlign w:val="center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  <w:tc>
          <w:tcPr>
            <w:tcW w:w="513" w:type="pct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1-3</w:t>
            </w:r>
          </w:p>
        </w:tc>
        <w:tc>
          <w:tcPr>
            <w:tcW w:w="512" w:type="pct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2</w:t>
            </w:r>
          </w:p>
        </w:tc>
      </w:tr>
    </w:tbl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Pr="00717DFB" w:rsidRDefault="00717DFB" w:rsidP="00717DFB">
      <w:pPr>
        <w:spacing w:after="0" w:line="360" w:lineRule="auto"/>
        <w:jc w:val="both"/>
        <w:rPr>
          <w:rFonts w:ascii="Century Gothic" w:eastAsia="Times New Roman" w:hAnsi="Century Gothic" w:cs="Times New Roman"/>
          <w:color w:val="FF0000"/>
          <w:lang w:eastAsia="en-ZA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576"/>
      </w:tblGrid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keepNext/>
              <w:pBdr>
                <w:right w:val="single" w:sz="4" w:space="9" w:color="auto"/>
              </w:pBdr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br w:type="page"/>
              <w:t xml:space="preserve">SPECIFIC OUTCOME 3. </w:t>
            </w:r>
          </w:p>
          <w:p w:rsidR="00E54B39" w:rsidRPr="00CF2E3D" w:rsidRDefault="00E54B39" w:rsidP="00711746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t>Apply make-up to simulate historical periods.</w:t>
            </w:r>
          </w:p>
        </w:tc>
      </w:tr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keepNext/>
              <w:spacing w:after="60" w:line="360" w:lineRule="auto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</w:pPr>
            <w:r w:rsidRPr="00CF2E3D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val="en-ZA" w:eastAsia="en-ZA"/>
              </w:rPr>
              <w:t>Learning Outcomes</w:t>
            </w:r>
          </w:p>
        </w:tc>
      </w:tr>
      <w:tr w:rsidR="00E54B39" w:rsidRPr="00CF2E3D" w:rsidTr="00711746">
        <w:tc>
          <w:tcPr>
            <w:tcW w:w="5000" w:type="pct"/>
            <w:shd w:val="clear" w:color="auto" w:fill="D9D9D9"/>
          </w:tcPr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Make-up products are selected in line with skin </w:t>
            </w:r>
            <w:proofErr w:type="spellStart"/>
            <w:r w:rsidRPr="00CF2E3D">
              <w:rPr>
                <w:rFonts w:ascii="Century Gothic" w:eastAsia="Times New Roman" w:hAnsi="Century Gothic" w:cs="Times New Roman"/>
                <w:lang w:eastAsia="en-ZA"/>
              </w:rPr>
              <w:t>colour</w:t>
            </w:r>
            <w:proofErr w:type="spellEnd"/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 and simulation objectives. </w:t>
            </w:r>
          </w:p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 xml:space="preserve">Make-up techniques are selected in line with simulation objectives. </w:t>
            </w:r>
          </w:p>
          <w:p w:rsidR="00E54B39" w:rsidRPr="00CF2E3D" w:rsidRDefault="00E54B39" w:rsidP="00711746">
            <w:pPr>
              <w:numPr>
                <w:ilvl w:val="0"/>
                <w:numId w:val="7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eastAsia="en-ZA"/>
              </w:rPr>
            </w:pPr>
            <w:r w:rsidRPr="00CF2E3D">
              <w:rPr>
                <w:rFonts w:ascii="Century Gothic" w:eastAsia="Times New Roman" w:hAnsi="Century Gothic" w:cs="Times New Roman"/>
                <w:lang w:eastAsia="en-ZA"/>
              </w:rPr>
              <w:t>Make-up is applied to reproduce the make-up styles of selected historical periods.</w:t>
            </w:r>
          </w:p>
        </w:tc>
      </w:tr>
    </w:tbl>
    <w:p w:rsidR="00E54B39" w:rsidRDefault="00E54B39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 xml:space="preserve"> </w:t>
      </w:r>
      <w:r w:rsidR="00717DFB">
        <w:rPr>
          <w:rFonts w:ascii="Century Gothic" w:eastAsia="Calibri" w:hAnsi="Century Gothic" w:cs="Arial"/>
        </w:rPr>
        <w:t>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74"/>
        <w:gridCol w:w="5767"/>
        <w:gridCol w:w="879"/>
        <w:gridCol w:w="879"/>
        <w:gridCol w:w="877"/>
      </w:tblGrid>
      <w:tr w:rsidR="00E54B39" w:rsidRPr="00717DFB" w:rsidTr="00E54B39">
        <w:tc>
          <w:tcPr>
            <w:tcW w:w="613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Activity</w:t>
            </w:r>
          </w:p>
        </w:tc>
        <w:tc>
          <w:tcPr>
            <w:tcW w:w="3011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Questions Description</w:t>
            </w:r>
          </w:p>
        </w:tc>
        <w:tc>
          <w:tcPr>
            <w:tcW w:w="459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 w:rsidRPr="00717DFB">
              <w:rPr>
                <w:rFonts w:ascii="Century Gothic" w:eastAsia="Times New Roman" w:hAnsi="Century Gothic" w:cs="Times New Roman"/>
                <w:b/>
              </w:rPr>
              <w:t>Mark</w:t>
            </w:r>
          </w:p>
        </w:tc>
        <w:tc>
          <w:tcPr>
            <w:tcW w:w="459" w:type="pct"/>
            <w:shd w:val="clear" w:color="auto" w:fill="BFBFBF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AC</w:t>
            </w:r>
          </w:p>
        </w:tc>
        <w:tc>
          <w:tcPr>
            <w:tcW w:w="458" w:type="pct"/>
            <w:shd w:val="clear" w:color="auto" w:fill="BFBFBF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SO</w:t>
            </w:r>
          </w:p>
        </w:tc>
      </w:tr>
      <w:tr w:rsidR="00E54B39" w:rsidRPr="00717DFB" w:rsidTr="00E54B39">
        <w:trPr>
          <w:trHeight w:val="192"/>
        </w:trPr>
        <w:tc>
          <w:tcPr>
            <w:tcW w:w="613" w:type="pct"/>
            <w:vAlign w:val="center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  <w:tc>
          <w:tcPr>
            <w:tcW w:w="3011" w:type="pct"/>
          </w:tcPr>
          <w:p w:rsidR="00E54B39" w:rsidRPr="008827FF" w:rsidRDefault="00E54B39" w:rsidP="00711746">
            <w:pPr>
              <w:spacing w:line="360" w:lineRule="auto"/>
              <w:jc w:val="both"/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In pairs describe </w:t>
            </w:r>
            <w:r w:rsidRPr="00E54B39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>Make-up products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 and </w:t>
            </w:r>
            <w:r w:rsidRPr="00E54B39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>Make-up techniques</w:t>
            </w:r>
            <w:r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 xml:space="preserve"> for different </w:t>
            </w:r>
            <w:r w:rsidRPr="00E54B39">
              <w:rPr>
                <w:rFonts w:ascii="Century Gothic" w:eastAsia="Times New Roman" w:hAnsi="Century Gothic" w:cs="Arial"/>
                <w:b/>
                <w:bCs/>
                <w:color w:val="000000"/>
                <w:lang w:val="en-ZA"/>
              </w:rPr>
              <w:t>historical periods</w:t>
            </w:r>
          </w:p>
        </w:tc>
        <w:tc>
          <w:tcPr>
            <w:tcW w:w="459" w:type="pct"/>
            <w:vAlign w:val="center"/>
          </w:tcPr>
          <w:p w:rsidR="00E54B39" w:rsidRPr="00717DFB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10</w:t>
            </w:r>
          </w:p>
        </w:tc>
        <w:tc>
          <w:tcPr>
            <w:tcW w:w="459" w:type="pct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1-3</w:t>
            </w:r>
          </w:p>
        </w:tc>
        <w:tc>
          <w:tcPr>
            <w:tcW w:w="458" w:type="pct"/>
          </w:tcPr>
          <w:p w:rsidR="00E54B39" w:rsidRDefault="00E54B39" w:rsidP="00711746">
            <w:pPr>
              <w:spacing w:after="0" w:line="360" w:lineRule="auto"/>
              <w:jc w:val="center"/>
              <w:rPr>
                <w:rFonts w:ascii="Century Gothic" w:eastAsia="Times New Roman" w:hAnsi="Century Gothic" w:cs="Times New Roman"/>
                <w:b/>
              </w:rPr>
            </w:pPr>
            <w:r>
              <w:rPr>
                <w:rFonts w:ascii="Century Gothic" w:eastAsia="Times New Roman" w:hAnsi="Century Gothic" w:cs="Times New Roman"/>
                <w:b/>
              </w:rPr>
              <w:t>3</w:t>
            </w:r>
          </w:p>
        </w:tc>
      </w:tr>
    </w:tbl>
    <w:p w:rsidR="00717DFB" w:rsidRDefault="00E54B39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 xml:space="preserve"> </w:t>
      </w:r>
      <w:r w:rsidR="00717DFB"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6F1C16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275D04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3ADC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CD1315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8827FF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3E0E5D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91812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</w:t>
      </w:r>
    </w:p>
    <w:p w:rsidR="00A54438" w:rsidRPr="006F1C16" w:rsidRDefault="00717DFB" w:rsidP="006F1C16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3DB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BC0E44" w:rsidRDefault="00BC0E44" w:rsidP="00BC0E44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7F4F88" w:rsidRDefault="00BC0E44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4F88">
        <w:rPr>
          <w:rFonts w:ascii="Century Gothic" w:eastAsia="Calibri" w:hAnsi="Century Gothic" w:cs="Arial"/>
        </w:rPr>
        <w:t>_____________________________________________________________________________________</w:t>
      </w:r>
    </w:p>
    <w:p w:rsidR="007F4F88" w:rsidRDefault="007F4F88" w:rsidP="007F4F88">
      <w:pPr>
        <w:spacing w:after="0" w:line="360" w:lineRule="auto"/>
        <w:jc w:val="both"/>
        <w:rPr>
          <w:rFonts w:ascii="Century Gothic" w:eastAsia="Calibri" w:hAnsi="Century Gothic" w:cs="Arial"/>
        </w:rPr>
      </w:pPr>
      <w:r>
        <w:rPr>
          <w:rFonts w:ascii="Century Gothic" w:eastAsia="Calibri" w:hAnsi="Century Gothic" w:cs="Arial"/>
        </w:rPr>
        <w:t>_______________________________________________________________________________</w:t>
      </w:r>
    </w:p>
    <w:p w:rsidR="00B84E0F" w:rsidRPr="00B84E0F" w:rsidRDefault="00B84E0F" w:rsidP="00CD1315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717DFB" w:rsidRDefault="00717DFB" w:rsidP="00717DFB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p w:rsidR="00CD1315" w:rsidRDefault="00CD1315" w:rsidP="006A660E">
      <w:pPr>
        <w:spacing w:after="0" w:line="360" w:lineRule="auto"/>
        <w:jc w:val="both"/>
        <w:rPr>
          <w:rFonts w:ascii="Century Gothic" w:eastAsia="Calibri" w:hAnsi="Century Gothic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rPr>
          <w:jc w:val="center"/>
        </w:trPr>
        <w:tc>
          <w:tcPr>
            <w:tcW w:w="9576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center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SELF-ASSESSMENT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The learner must make use of the following self-evaluation checklist to rate himself against the learning outcomes of this particular training module in establishing the level of mastery of the information.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1. Not able to comply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2. Reasonable compliance (Not acceptable for final evaluation)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3. Able to comply fully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"/>
        <w:gridCol w:w="5670"/>
        <w:gridCol w:w="1170"/>
        <w:gridCol w:w="1080"/>
        <w:gridCol w:w="1008"/>
      </w:tblGrid>
      <w:tr w:rsidR="00623D8E" w:rsidRPr="00623D8E" w:rsidTr="00717DFB">
        <w:tc>
          <w:tcPr>
            <w:tcW w:w="6318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LEARNING OUTCOMES</w:t>
            </w:r>
          </w:p>
        </w:tc>
        <w:tc>
          <w:tcPr>
            <w:tcW w:w="117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1080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100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1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2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3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648" w:type="dxa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4</w:t>
            </w:r>
          </w:p>
        </w:tc>
        <w:tc>
          <w:tcPr>
            <w:tcW w:w="56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5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6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5B72C0" w:rsidRPr="00623D8E" w:rsidTr="00717DFB">
        <w:tc>
          <w:tcPr>
            <w:tcW w:w="648" w:type="dxa"/>
            <w:shd w:val="clear" w:color="auto" w:fill="D9D9D9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>
              <w:rPr>
                <w:rFonts w:ascii="Century Gothic" w:eastAsia="Calibri" w:hAnsi="Century Gothic" w:cs="Times New Roman"/>
                <w:b/>
              </w:rPr>
              <w:t>7</w:t>
            </w:r>
          </w:p>
        </w:tc>
        <w:tc>
          <w:tcPr>
            <w:tcW w:w="56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17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80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1008" w:type="dxa"/>
          </w:tcPr>
          <w:p w:rsidR="005B72C0" w:rsidRPr="00623D8E" w:rsidRDefault="005B72C0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t>____________________________________________               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Learner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____________________________________________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________________________________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</w:rPr>
      </w:pPr>
      <w:r w:rsidRPr="00623D8E">
        <w:rPr>
          <w:rFonts w:ascii="Century Gothic" w:eastAsia="Calibri" w:hAnsi="Century Gothic" w:cs="Times New Roman"/>
          <w:b/>
        </w:rPr>
        <w:t>Facilitators’ Signature</w:t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</w:r>
      <w:r w:rsidRPr="00623D8E">
        <w:rPr>
          <w:rFonts w:ascii="Century Gothic" w:eastAsia="Calibri" w:hAnsi="Century Gothic" w:cs="Times New Roman"/>
          <w:b/>
        </w:rPr>
        <w:tab/>
        <w:t>Date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  <w:sectPr w:rsidR="00623D8E" w:rsidRPr="00623D8E" w:rsidSect="00BA41E7">
          <w:pgSz w:w="12240" w:h="15840"/>
          <w:pgMar w:top="144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  <w:b/>
          <w:bCs/>
        </w:rPr>
      </w:pPr>
      <w:r w:rsidRPr="00623D8E">
        <w:rPr>
          <w:rFonts w:ascii="Century Gothic" w:eastAsia="Calibri" w:hAnsi="Century Gothic" w:cs="Times New Roman"/>
          <w:b/>
          <w:bCs/>
        </w:rPr>
        <w:t>ASSESSMENT FEEDBACK REPORT</w:t>
      </w:r>
    </w:p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FEEDBACK &amp; REMARKS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ASSESSMENT JUDGEMENT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 xml:space="preserve">Learner’s Total Mark:                        Requirements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473FD4">
              <w:rPr>
                <w:rFonts w:ascii="Century Gothic" w:eastAsia="Calibri" w:hAnsi="Century Gothic" w:cs="Times New Roman"/>
                <w:b/>
              </w:rPr>
            </w:r>
            <w:r w:rsidR="00473FD4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  <w:r w:rsidRPr="00623D8E">
              <w:rPr>
                <w:rFonts w:ascii="Century Gothic" w:eastAsia="Calibri" w:hAnsi="Century Gothic" w:cs="Times New Roman"/>
                <w:b/>
              </w:rPr>
              <w:t xml:space="preserve">                            Requirements not met </w:t>
            </w:r>
            <w:r w:rsidRPr="00623D8E">
              <w:rPr>
                <w:rFonts w:ascii="Century Gothic" w:eastAsia="Calibri" w:hAnsi="Century Gothic" w:cs="Times New Roman"/>
                <w:b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3D8E">
              <w:rPr>
                <w:rFonts w:ascii="Century Gothic" w:eastAsia="Calibri" w:hAnsi="Century Gothic" w:cs="Times New Roman"/>
                <w:b/>
              </w:rPr>
              <w:instrText xml:space="preserve"> FORMCHECKBOX </w:instrText>
            </w:r>
            <w:r w:rsidR="00473FD4">
              <w:rPr>
                <w:rFonts w:ascii="Century Gothic" w:eastAsia="Calibri" w:hAnsi="Century Gothic" w:cs="Times New Roman"/>
                <w:b/>
              </w:rPr>
            </w:r>
            <w:r w:rsidR="00473FD4">
              <w:rPr>
                <w:rFonts w:ascii="Century Gothic" w:eastAsia="Calibri" w:hAnsi="Century Gothic" w:cs="Times New Roman"/>
                <w:b/>
              </w:rPr>
              <w:fldChar w:fldCharType="separate"/>
            </w:r>
            <w:r w:rsidRPr="00623D8E">
              <w:rPr>
                <w:rFonts w:ascii="Century Gothic" w:eastAsia="Calibri" w:hAnsi="Century Gothic" w:cs="Times New Roman"/>
              </w:rPr>
              <w:fldChar w:fldCharType="end"/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Action/s required:</w:t>
            </w: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By when:</w:t>
            </w: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FEEDBACK &amp; COMMENTS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</w:tbl>
    <w:p w:rsidR="00623D8E" w:rsidRPr="00623D8E" w:rsidRDefault="00623D8E" w:rsidP="00623D8E">
      <w:pPr>
        <w:spacing w:after="0"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6"/>
      </w:tblGrid>
      <w:tr w:rsidR="00623D8E" w:rsidRPr="00623D8E" w:rsidTr="00717DFB">
        <w:tc>
          <w:tcPr>
            <w:tcW w:w="5000" w:type="pct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FACILITATOR</w:t>
            </w:r>
          </w:p>
        </w:tc>
      </w:tr>
      <w:tr w:rsidR="00623D8E" w:rsidRPr="00623D8E" w:rsidTr="00717DFB">
        <w:tc>
          <w:tcPr>
            <w:tcW w:w="5000" w:type="pct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(Facilitator) hereby certify that I have examined the learner workbook and I am satisfied with the evidence provided by the learner.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  <w:r w:rsidRPr="00623D8E">
        <w:rPr>
          <w:rFonts w:ascii="Century Gothic" w:eastAsia="Calibri" w:hAnsi="Century Gothic" w:cs="Times New Roman"/>
        </w:rPr>
        <w:br w:type="page"/>
      </w: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LEARNER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I, …………………………………………………………………….declare that I am satisfied that the feedback given to me by the Facilitator was relevant, sufficient and done in a constructive manner.  I accept the assessment judgment and have no further questions relating to this particular assessment event.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Learner 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Facilitator 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tbl>
      <w:tblPr>
        <w:tblW w:w="95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4578"/>
      </w:tblGrid>
      <w:tr w:rsidR="00623D8E" w:rsidRPr="00623D8E" w:rsidTr="00717DFB">
        <w:tc>
          <w:tcPr>
            <w:tcW w:w="9540" w:type="dxa"/>
            <w:gridSpan w:val="2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DECLARATION BY THE ASSESSOR</w:t>
            </w:r>
          </w:p>
        </w:tc>
      </w:tr>
      <w:tr w:rsidR="00623D8E" w:rsidRPr="00623D8E" w:rsidTr="00717DFB">
        <w:tc>
          <w:tcPr>
            <w:tcW w:w="9540" w:type="dxa"/>
            <w:gridSpan w:val="2"/>
          </w:tcPr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  <w:p w:rsidR="00623D8E" w:rsidRPr="00623D8E" w:rsidRDefault="00623D8E" w:rsidP="00623D8E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</w:rPr>
            </w:pPr>
            <w:r w:rsidRPr="00623D8E">
              <w:rPr>
                <w:rFonts w:ascii="Century Gothic" w:eastAsia="Calibri" w:hAnsi="Century Gothic" w:cs="Times New Roman"/>
              </w:rPr>
              <w:t>I ……………………………………………............. (Assessor) hereby certify that I have examined the learner workbook and I am satisfied with the Facilitator Judgment of this assessment.</w:t>
            </w:r>
          </w:p>
        </w:tc>
      </w:tr>
      <w:tr w:rsidR="00623D8E" w:rsidRPr="00623D8E" w:rsidTr="00717DFB">
        <w:tc>
          <w:tcPr>
            <w:tcW w:w="4962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  <w:tc>
          <w:tcPr>
            <w:tcW w:w="4578" w:type="dxa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</w:rPr>
            </w:pPr>
          </w:p>
        </w:tc>
      </w:tr>
      <w:tr w:rsidR="00623D8E" w:rsidRPr="00623D8E" w:rsidTr="00717DFB">
        <w:tc>
          <w:tcPr>
            <w:tcW w:w="4962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Assessor                               Date</w:t>
            </w:r>
          </w:p>
        </w:tc>
        <w:tc>
          <w:tcPr>
            <w:tcW w:w="4578" w:type="dxa"/>
            <w:shd w:val="clear" w:color="auto" w:fill="D9D9D9"/>
          </w:tcPr>
          <w:p w:rsidR="00623D8E" w:rsidRPr="00623D8E" w:rsidRDefault="00623D8E" w:rsidP="00623D8E">
            <w:pPr>
              <w:spacing w:line="360" w:lineRule="auto"/>
              <w:jc w:val="both"/>
              <w:rPr>
                <w:rFonts w:ascii="Century Gothic" w:eastAsia="Calibri" w:hAnsi="Century Gothic" w:cs="Times New Roman"/>
                <w:b/>
              </w:rPr>
            </w:pPr>
            <w:r w:rsidRPr="00623D8E">
              <w:rPr>
                <w:rFonts w:ascii="Century Gothic" w:eastAsia="Calibri" w:hAnsi="Century Gothic" w:cs="Times New Roman"/>
                <w:b/>
              </w:rPr>
              <w:t>Moderator                          Date</w:t>
            </w:r>
          </w:p>
        </w:tc>
      </w:tr>
    </w:tbl>
    <w:p w:rsidR="00623D8E" w:rsidRPr="00623D8E" w:rsidRDefault="00623D8E" w:rsidP="00623D8E">
      <w:pPr>
        <w:spacing w:line="360" w:lineRule="auto"/>
        <w:jc w:val="both"/>
        <w:rPr>
          <w:rFonts w:ascii="Century Gothic" w:eastAsia="Calibri" w:hAnsi="Century Gothic" w:cs="Times New Roman"/>
        </w:rPr>
      </w:pPr>
    </w:p>
    <w:sectPr w:rsidR="00623D8E" w:rsidRPr="00623D8E" w:rsidSect="00BA41E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Borders w:offsetFrom="page">
        <w:top w:val="double" w:sz="4" w:space="24" w:color="F79646" w:themeColor="accent6"/>
        <w:left w:val="double" w:sz="4" w:space="24" w:color="F79646" w:themeColor="accent6"/>
        <w:bottom w:val="double" w:sz="4" w:space="24" w:color="F79646" w:themeColor="accent6"/>
        <w:right w:val="double" w:sz="4" w:space="24" w:color="F79646" w:themeColor="accent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3FD4" w:rsidRDefault="00473FD4" w:rsidP="00AE5977">
      <w:pPr>
        <w:spacing w:after="0" w:line="240" w:lineRule="auto"/>
      </w:pPr>
      <w:r>
        <w:separator/>
      </w:r>
    </w:p>
  </w:endnote>
  <w:endnote w:type="continuationSeparator" w:id="0">
    <w:p w:rsidR="00473FD4" w:rsidRDefault="00473FD4" w:rsidP="00AE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P IconicSymbolsA">
    <w:altName w:val="Symbol"/>
    <w:panose1 w:val="020B0604020202020204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CD16FC" w:rsidRPr="00CD16FC">
      <w:rPr>
        <w:b/>
        <w:noProof/>
      </w:rPr>
      <w:t>4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CD16FC" w:rsidRPr="00CD16FC">
      <w:rPr>
        <w:b/>
        <w:noProof/>
      </w:rPr>
      <w:t>3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717DFB" w:rsidRDefault="00717D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CD16FC">
      <w:rPr>
        <w:b/>
        <w:noProof/>
      </w:rPr>
      <w:t>16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Default="00717DFB">
    <w:pPr>
      <w:pStyle w:val="Footer"/>
    </w:pPr>
    <w:r w:rsidRPr="00254E91">
      <w:rPr>
        <w:b/>
      </w:rPr>
      <w:fldChar w:fldCharType="begin"/>
    </w:r>
    <w:r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CD16FC">
      <w:rPr>
        <w:b/>
        <w:noProof/>
      </w:rPr>
      <w:t>18</w:t>
    </w:r>
    <w:r w:rsidRPr="00254E91">
      <w:rPr>
        <w:b/>
      </w:rPr>
      <w:fldChar w:fldCharType="end"/>
    </w:r>
    <w:r w:rsidRPr="00254E91">
      <w:rPr>
        <w:b/>
      </w:rPr>
      <w:t xml:space="preserve"> | </w:t>
    </w:r>
    <w:r w:rsidRPr="00254E91">
      <w:rPr>
        <w:b/>
        <w:spacing w:val="60"/>
      </w:rPr>
      <w:t>Page</w:t>
    </w:r>
    <w:r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3FD4" w:rsidRDefault="00473FD4" w:rsidP="00AE5977">
      <w:pPr>
        <w:spacing w:after="0" w:line="240" w:lineRule="auto"/>
      </w:pPr>
      <w:r>
        <w:separator/>
      </w:r>
    </w:p>
  </w:footnote>
  <w:footnote w:type="continuationSeparator" w:id="0">
    <w:p w:rsidR="00473FD4" w:rsidRDefault="00473FD4" w:rsidP="00AE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5425AA" w:rsidRDefault="00717DFB" w:rsidP="00796556">
    <w:pPr>
      <w:pStyle w:val="NoSpacing"/>
      <w:tabs>
        <w:tab w:val="left" w:pos="6048"/>
      </w:tabs>
      <w:jc w:val="both"/>
      <w:rPr>
        <w:b/>
        <w:sz w:val="20"/>
        <w:lang w:val="en-Z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17DFB" w:rsidRPr="00796556" w:rsidRDefault="00717DFB" w:rsidP="00796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30C1A"/>
    <w:multiLevelType w:val="hybridMultilevel"/>
    <w:tmpl w:val="D6786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90E73"/>
    <w:multiLevelType w:val="multilevel"/>
    <w:tmpl w:val="2D78D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21F55"/>
    <w:multiLevelType w:val="hybridMultilevel"/>
    <w:tmpl w:val="73D65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2A8F"/>
    <w:multiLevelType w:val="hybridMultilevel"/>
    <w:tmpl w:val="D7AEB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31509"/>
    <w:multiLevelType w:val="multilevel"/>
    <w:tmpl w:val="7E6EE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8A2D83"/>
    <w:multiLevelType w:val="hybridMultilevel"/>
    <w:tmpl w:val="7DEE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E0AB1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23BF9"/>
    <w:multiLevelType w:val="hybridMultilevel"/>
    <w:tmpl w:val="F2C4E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550B7"/>
    <w:multiLevelType w:val="hybridMultilevel"/>
    <w:tmpl w:val="8A2E7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3E1FD4"/>
    <w:multiLevelType w:val="hybridMultilevel"/>
    <w:tmpl w:val="96E8C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7F7AF5"/>
    <w:multiLevelType w:val="multilevel"/>
    <w:tmpl w:val="BFBC1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42B92"/>
    <w:multiLevelType w:val="hybridMultilevel"/>
    <w:tmpl w:val="80969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960D2"/>
    <w:multiLevelType w:val="hybridMultilevel"/>
    <w:tmpl w:val="30C8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ED6B99"/>
    <w:multiLevelType w:val="hybridMultilevel"/>
    <w:tmpl w:val="448AE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3B41AC"/>
    <w:multiLevelType w:val="hybridMultilevel"/>
    <w:tmpl w:val="6450D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00348"/>
    <w:multiLevelType w:val="hybridMultilevel"/>
    <w:tmpl w:val="176A8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F55DE0"/>
    <w:multiLevelType w:val="hybridMultilevel"/>
    <w:tmpl w:val="493E64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6F739CA"/>
    <w:multiLevelType w:val="hybridMultilevel"/>
    <w:tmpl w:val="67C8BCA8"/>
    <w:lvl w:ilvl="0" w:tplc="9A5056B2">
      <w:start w:val="1"/>
      <w:numFmt w:val="bullet"/>
      <w:pStyle w:val="AgriSBullets"/>
      <w:lvlText w:val=""/>
      <w:lvlJc w:val="left"/>
      <w:pPr>
        <w:tabs>
          <w:tab w:val="num" w:pos="1474"/>
        </w:tabs>
        <w:ind w:left="1440" w:hanging="193"/>
      </w:pPr>
      <w:rPr>
        <w:rFonts w:ascii="Wingdings" w:hAnsi="Wingdings" w:hint="default"/>
      </w:rPr>
    </w:lvl>
    <w:lvl w:ilvl="1" w:tplc="A56A3CA8">
      <w:start w:val="1"/>
      <w:numFmt w:val="bullet"/>
      <w:pStyle w:val="AgriSBullets"/>
      <w:lvlText w:val=""/>
      <w:lvlJc w:val="left"/>
      <w:pPr>
        <w:tabs>
          <w:tab w:val="num" w:pos="1474"/>
        </w:tabs>
        <w:ind w:left="1440" w:hanging="193"/>
      </w:pPr>
      <w:rPr>
        <w:rFonts w:ascii="WP IconicSymbolsA" w:hAnsi="WP IconicSymbolsA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A2B57"/>
    <w:multiLevelType w:val="multilevel"/>
    <w:tmpl w:val="A3207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425279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8D08E5"/>
    <w:multiLevelType w:val="hybridMultilevel"/>
    <w:tmpl w:val="BFAA8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2A4360"/>
    <w:multiLevelType w:val="multilevel"/>
    <w:tmpl w:val="F4DAD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4B4EDC"/>
    <w:multiLevelType w:val="multilevel"/>
    <w:tmpl w:val="3CE8F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FC4095"/>
    <w:multiLevelType w:val="hybridMultilevel"/>
    <w:tmpl w:val="C8D2A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C1462"/>
    <w:multiLevelType w:val="multilevel"/>
    <w:tmpl w:val="6A0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A66F1C"/>
    <w:multiLevelType w:val="hybridMultilevel"/>
    <w:tmpl w:val="8E0A9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D95EFE"/>
    <w:multiLevelType w:val="multilevel"/>
    <w:tmpl w:val="F1A0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AA24F4"/>
    <w:multiLevelType w:val="multilevel"/>
    <w:tmpl w:val="DF043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352C4"/>
    <w:multiLevelType w:val="multilevel"/>
    <w:tmpl w:val="DC24E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4266C2"/>
    <w:multiLevelType w:val="multilevel"/>
    <w:tmpl w:val="CA522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8F76D48"/>
    <w:multiLevelType w:val="hybridMultilevel"/>
    <w:tmpl w:val="8A64B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15F4D"/>
    <w:multiLevelType w:val="hybridMultilevel"/>
    <w:tmpl w:val="AE56B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0"/>
  </w:num>
  <w:num w:numId="3">
    <w:abstractNumId w:val="3"/>
  </w:num>
  <w:num w:numId="4">
    <w:abstractNumId w:val="4"/>
  </w:num>
  <w:num w:numId="5">
    <w:abstractNumId w:val="34"/>
  </w:num>
  <w:num w:numId="6">
    <w:abstractNumId w:val="15"/>
  </w:num>
  <w:num w:numId="7">
    <w:abstractNumId w:val="0"/>
  </w:num>
  <w:num w:numId="8">
    <w:abstractNumId w:val="23"/>
  </w:num>
  <w:num w:numId="9">
    <w:abstractNumId w:val="7"/>
  </w:num>
  <w:num w:numId="10">
    <w:abstractNumId w:val="18"/>
  </w:num>
  <w:num w:numId="11">
    <w:abstractNumId w:val="11"/>
  </w:num>
  <w:num w:numId="12">
    <w:abstractNumId w:val="5"/>
  </w:num>
  <w:num w:numId="13">
    <w:abstractNumId w:val="37"/>
  </w:num>
  <w:num w:numId="14">
    <w:abstractNumId w:val="29"/>
  </w:num>
  <w:num w:numId="15">
    <w:abstractNumId w:val="19"/>
  </w:num>
  <w:num w:numId="16">
    <w:abstractNumId w:val="38"/>
  </w:num>
  <w:num w:numId="17">
    <w:abstractNumId w:val="31"/>
  </w:num>
  <w:num w:numId="18">
    <w:abstractNumId w:val="9"/>
  </w:num>
  <w:num w:numId="19">
    <w:abstractNumId w:val="21"/>
  </w:num>
  <w:num w:numId="20">
    <w:abstractNumId w:val="17"/>
  </w:num>
  <w:num w:numId="21">
    <w:abstractNumId w:val="25"/>
  </w:num>
  <w:num w:numId="22">
    <w:abstractNumId w:val="32"/>
  </w:num>
  <w:num w:numId="23">
    <w:abstractNumId w:val="10"/>
  </w:num>
  <w:num w:numId="24">
    <w:abstractNumId w:val="12"/>
  </w:num>
  <w:num w:numId="25">
    <w:abstractNumId w:val="36"/>
  </w:num>
  <w:num w:numId="26">
    <w:abstractNumId w:val="33"/>
  </w:num>
  <w:num w:numId="27">
    <w:abstractNumId w:val="35"/>
  </w:num>
  <w:num w:numId="28">
    <w:abstractNumId w:val="14"/>
  </w:num>
  <w:num w:numId="29">
    <w:abstractNumId w:val="8"/>
  </w:num>
  <w:num w:numId="30">
    <w:abstractNumId w:val="30"/>
  </w:num>
  <w:num w:numId="31">
    <w:abstractNumId w:val="27"/>
  </w:num>
  <w:num w:numId="32">
    <w:abstractNumId w:val="28"/>
  </w:num>
  <w:num w:numId="33">
    <w:abstractNumId w:val="24"/>
  </w:num>
  <w:num w:numId="34">
    <w:abstractNumId w:val="2"/>
  </w:num>
  <w:num w:numId="35">
    <w:abstractNumId w:val="26"/>
  </w:num>
  <w:num w:numId="36">
    <w:abstractNumId w:val="16"/>
  </w:num>
  <w:num w:numId="37">
    <w:abstractNumId w:val="1"/>
  </w:num>
  <w:num w:numId="38">
    <w:abstractNumId w:val="13"/>
  </w:num>
  <w:num w:numId="39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1CD8"/>
    <w:rsid w:val="00024A69"/>
    <w:rsid w:val="0002595A"/>
    <w:rsid w:val="00045CB3"/>
    <w:rsid w:val="00052F7A"/>
    <w:rsid w:val="00056D67"/>
    <w:rsid w:val="00064DD3"/>
    <w:rsid w:val="00072EB2"/>
    <w:rsid w:val="000817A6"/>
    <w:rsid w:val="000836F7"/>
    <w:rsid w:val="00090106"/>
    <w:rsid w:val="00090772"/>
    <w:rsid w:val="0009522C"/>
    <w:rsid w:val="00095473"/>
    <w:rsid w:val="00096487"/>
    <w:rsid w:val="00097C44"/>
    <w:rsid w:val="000A6B6B"/>
    <w:rsid w:val="000B068F"/>
    <w:rsid w:val="000B4C25"/>
    <w:rsid w:val="000B4F81"/>
    <w:rsid w:val="000C15FE"/>
    <w:rsid w:val="000C2EAB"/>
    <w:rsid w:val="000C7BDD"/>
    <w:rsid w:val="000D172C"/>
    <w:rsid w:val="000E060F"/>
    <w:rsid w:val="000E2277"/>
    <w:rsid w:val="000E34BB"/>
    <w:rsid w:val="00105E7B"/>
    <w:rsid w:val="00110F46"/>
    <w:rsid w:val="00114216"/>
    <w:rsid w:val="001229E0"/>
    <w:rsid w:val="001302FC"/>
    <w:rsid w:val="001670DA"/>
    <w:rsid w:val="001966BF"/>
    <w:rsid w:val="00197961"/>
    <w:rsid w:val="001A233D"/>
    <w:rsid w:val="001A3219"/>
    <w:rsid w:val="001B78D5"/>
    <w:rsid w:val="001D1159"/>
    <w:rsid w:val="001D3C7D"/>
    <w:rsid w:val="001E3411"/>
    <w:rsid w:val="001F131D"/>
    <w:rsid w:val="00205A75"/>
    <w:rsid w:val="002349A3"/>
    <w:rsid w:val="002434E8"/>
    <w:rsid w:val="002465B7"/>
    <w:rsid w:val="00273ADF"/>
    <w:rsid w:val="002752E0"/>
    <w:rsid w:val="00275D04"/>
    <w:rsid w:val="002777D4"/>
    <w:rsid w:val="00290E31"/>
    <w:rsid w:val="00291016"/>
    <w:rsid w:val="00294089"/>
    <w:rsid w:val="002946F5"/>
    <w:rsid w:val="002A10AC"/>
    <w:rsid w:val="002B1A21"/>
    <w:rsid w:val="002C2080"/>
    <w:rsid w:val="002D1966"/>
    <w:rsid w:val="002D3134"/>
    <w:rsid w:val="002E43F3"/>
    <w:rsid w:val="002F1435"/>
    <w:rsid w:val="00300982"/>
    <w:rsid w:val="0030453F"/>
    <w:rsid w:val="003121CA"/>
    <w:rsid w:val="00320FC5"/>
    <w:rsid w:val="0033483D"/>
    <w:rsid w:val="003365A6"/>
    <w:rsid w:val="00337D9C"/>
    <w:rsid w:val="0034076D"/>
    <w:rsid w:val="00344ECC"/>
    <w:rsid w:val="003572BE"/>
    <w:rsid w:val="00363AB9"/>
    <w:rsid w:val="003674BC"/>
    <w:rsid w:val="003911B6"/>
    <w:rsid w:val="003A65F7"/>
    <w:rsid w:val="003D7175"/>
    <w:rsid w:val="003E0456"/>
    <w:rsid w:val="003E0E5D"/>
    <w:rsid w:val="003E1B5D"/>
    <w:rsid w:val="00401B6D"/>
    <w:rsid w:val="00402A4E"/>
    <w:rsid w:val="0041627B"/>
    <w:rsid w:val="00416BA9"/>
    <w:rsid w:val="00430678"/>
    <w:rsid w:val="00450377"/>
    <w:rsid w:val="004514CD"/>
    <w:rsid w:val="00456528"/>
    <w:rsid w:val="00473FD4"/>
    <w:rsid w:val="004949A6"/>
    <w:rsid w:val="004A7873"/>
    <w:rsid w:val="004B453F"/>
    <w:rsid w:val="004C72A8"/>
    <w:rsid w:val="004D1232"/>
    <w:rsid w:val="004D3F53"/>
    <w:rsid w:val="004D44A9"/>
    <w:rsid w:val="004D7BF7"/>
    <w:rsid w:val="004E512A"/>
    <w:rsid w:val="004F6505"/>
    <w:rsid w:val="004F7132"/>
    <w:rsid w:val="00512104"/>
    <w:rsid w:val="005162FF"/>
    <w:rsid w:val="005233BD"/>
    <w:rsid w:val="005425AA"/>
    <w:rsid w:val="00545DF9"/>
    <w:rsid w:val="00555633"/>
    <w:rsid w:val="005600CA"/>
    <w:rsid w:val="00585CD1"/>
    <w:rsid w:val="0059342A"/>
    <w:rsid w:val="005A19D9"/>
    <w:rsid w:val="005A5D51"/>
    <w:rsid w:val="005A741E"/>
    <w:rsid w:val="005B25AF"/>
    <w:rsid w:val="005B284E"/>
    <w:rsid w:val="005B72C0"/>
    <w:rsid w:val="005C413F"/>
    <w:rsid w:val="005C58CC"/>
    <w:rsid w:val="005C7386"/>
    <w:rsid w:val="005D1822"/>
    <w:rsid w:val="005D396D"/>
    <w:rsid w:val="005E2DD3"/>
    <w:rsid w:val="005F0F20"/>
    <w:rsid w:val="00616563"/>
    <w:rsid w:val="00617331"/>
    <w:rsid w:val="00623ADC"/>
    <w:rsid w:val="00623D8E"/>
    <w:rsid w:val="00641CCB"/>
    <w:rsid w:val="00670F37"/>
    <w:rsid w:val="006770E3"/>
    <w:rsid w:val="006A039D"/>
    <w:rsid w:val="006A660E"/>
    <w:rsid w:val="006C0FE7"/>
    <w:rsid w:val="006C23DB"/>
    <w:rsid w:val="006C7F69"/>
    <w:rsid w:val="006E2CFA"/>
    <w:rsid w:val="006E4123"/>
    <w:rsid w:val="006F1C16"/>
    <w:rsid w:val="006F5ACB"/>
    <w:rsid w:val="00707BA5"/>
    <w:rsid w:val="007127E5"/>
    <w:rsid w:val="00717DFB"/>
    <w:rsid w:val="0072436F"/>
    <w:rsid w:val="00726140"/>
    <w:rsid w:val="00741A37"/>
    <w:rsid w:val="00750951"/>
    <w:rsid w:val="00753163"/>
    <w:rsid w:val="0075572E"/>
    <w:rsid w:val="007567C0"/>
    <w:rsid w:val="00763F83"/>
    <w:rsid w:val="00764D53"/>
    <w:rsid w:val="00764D9B"/>
    <w:rsid w:val="00771893"/>
    <w:rsid w:val="00786957"/>
    <w:rsid w:val="00791582"/>
    <w:rsid w:val="00796556"/>
    <w:rsid w:val="007B4A71"/>
    <w:rsid w:val="007B4DF4"/>
    <w:rsid w:val="007B5981"/>
    <w:rsid w:val="007B6355"/>
    <w:rsid w:val="007C0B07"/>
    <w:rsid w:val="007C1F18"/>
    <w:rsid w:val="007C6226"/>
    <w:rsid w:val="007E44D1"/>
    <w:rsid w:val="007E4705"/>
    <w:rsid w:val="007F0314"/>
    <w:rsid w:val="007F4F88"/>
    <w:rsid w:val="007F533D"/>
    <w:rsid w:val="007F7E8C"/>
    <w:rsid w:val="00800868"/>
    <w:rsid w:val="00800FE0"/>
    <w:rsid w:val="00804FFE"/>
    <w:rsid w:val="0081098E"/>
    <w:rsid w:val="008179A9"/>
    <w:rsid w:val="00824011"/>
    <w:rsid w:val="008249DC"/>
    <w:rsid w:val="008355C2"/>
    <w:rsid w:val="00851579"/>
    <w:rsid w:val="00852E2A"/>
    <w:rsid w:val="00861B2E"/>
    <w:rsid w:val="00862C3B"/>
    <w:rsid w:val="008728EF"/>
    <w:rsid w:val="0087635C"/>
    <w:rsid w:val="0087643F"/>
    <w:rsid w:val="008769BF"/>
    <w:rsid w:val="00881593"/>
    <w:rsid w:val="008827FF"/>
    <w:rsid w:val="0089346A"/>
    <w:rsid w:val="008A092B"/>
    <w:rsid w:val="008A4590"/>
    <w:rsid w:val="008A5AC5"/>
    <w:rsid w:val="008F3019"/>
    <w:rsid w:val="00900B37"/>
    <w:rsid w:val="009071AB"/>
    <w:rsid w:val="00907D09"/>
    <w:rsid w:val="00911B9A"/>
    <w:rsid w:val="0092280B"/>
    <w:rsid w:val="0092637F"/>
    <w:rsid w:val="0095446F"/>
    <w:rsid w:val="00971D96"/>
    <w:rsid w:val="00976535"/>
    <w:rsid w:val="00976C7E"/>
    <w:rsid w:val="00980361"/>
    <w:rsid w:val="00981B17"/>
    <w:rsid w:val="009919BE"/>
    <w:rsid w:val="00993C93"/>
    <w:rsid w:val="00996B76"/>
    <w:rsid w:val="009A486B"/>
    <w:rsid w:val="009C5B50"/>
    <w:rsid w:val="009C7488"/>
    <w:rsid w:val="009E2E45"/>
    <w:rsid w:val="009F5B66"/>
    <w:rsid w:val="009F5F85"/>
    <w:rsid w:val="009F677B"/>
    <w:rsid w:val="00A0022E"/>
    <w:rsid w:val="00A029FC"/>
    <w:rsid w:val="00A0598B"/>
    <w:rsid w:val="00A44D30"/>
    <w:rsid w:val="00A511F2"/>
    <w:rsid w:val="00A53562"/>
    <w:rsid w:val="00A54438"/>
    <w:rsid w:val="00A55C0E"/>
    <w:rsid w:val="00A62683"/>
    <w:rsid w:val="00A856DE"/>
    <w:rsid w:val="00A9276F"/>
    <w:rsid w:val="00AA23F2"/>
    <w:rsid w:val="00AA7E66"/>
    <w:rsid w:val="00AC6B74"/>
    <w:rsid w:val="00AD238D"/>
    <w:rsid w:val="00AE2524"/>
    <w:rsid w:val="00AE4DE3"/>
    <w:rsid w:val="00AE5977"/>
    <w:rsid w:val="00B022CF"/>
    <w:rsid w:val="00B04AB0"/>
    <w:rsid w:val="00B1666F"/>
    <w:rsid w:val="00B20B02"/>
    <w:rsid w:val="00B306C2"/>
    <w:rsid w:val="00B30FD2"/>
    <w:rsid w:val="00B333B9"/>
    <w:rsid w:val="00B3417B"/>
    <w:rsid w:val="00B41255"/>
    <w:rsid w:val="00B43FEF"/>
    <w:rsid w:val="00B556D8"/>
    <w:rsid w:val="00B6506E"/>
    <w:rsid w:val="00B65F8D"/>
    <w:rsid w:val="00B76371"/>
    <w:rsid w:val="00B8206D"/>
    <w:rsid w:val="00B83603"/>
    <w:rsid w:val="00B84E0F"/>
    <w:rsid w:val="00B91812"/>
    <w:rsid w:val="00B963F4"/>
    <w:rsid w:val="00BA0A11"/>
    <w:rsid w:val="00BA41E7"/>
    <w:rsid w:val="00BC0BC9"/>
    <w:rsid w:val="00BC0E44"/>
    <w:rsid w:val="00BC1CD8"/>
    <w:rsid w:val="00BC422C"/>
    <w:rsid w:val="00BD2A4C"/>
    <w:rsid w:val="00BF32C7"/>
    <w:rsid w:val="00BF61FC"/>
    <w:rsid w:val="00C029BE"/>
    <w:rsid w:val="00C06335"/>
    <w:rsid w:val="00C13DAC"/>
    <w:rsid w:val="00C16CB1"/>
    <w:rsid w:val="00C26580"/>
    <w:rsid w:val="00C27BE0"/>
    <w:rsid w:val="00C36E91"/>
    <w:rsid w:val="00C403E4"/>
    <w:rsid w:val="00C433A3"/>
    <w:rsid w:val="00C45F67"/>
    <w:rsid w:val="00C473F9"/>
    <w:rsid w:val="00C608CA"/>
    <w:rsid w:val="00C64609"/>
    <w:rsid w:val="00C6585C"/>
    <w:rsid w:val="00C70D44"/>
    <w:rsid w:val="00C866DF"/>
    <w:rsid w:val="00C86B00"/>
    <w:rsid w:val="00C87A6A"/>
    <w:rsid w:val="00C945B6"/>
    <w:rsid w:val="00C978BF"/>
    <w:rsid w:val="00CB2FED"/>
    <w:rsid w:val="00CD04A8"/>
    <w:rsid w:val="00CD1315"/>
    <w:rsid w:val="00CD16FC"/>
    <w:rsid w:val="00CD4715"/>
    <w:rsid w:val="00CE02A3"/>
    <w:rsid w:val="00CE04EB"/>
    <w:rsid w:val="00CE371B"/>
    <w:rsid w:val="00CE5124"/>
    <w:rsid w:val="00CF2E3D"/>
    <w:rsid w:val="00D02AA4"/>
    <w:rsid w:val="00D05E33"/>
    <w:rsid w:val="00D12A3C"/>
    <w:rsid w:val="00D27295"/>
    <w:rsid w:val="00D32920"/>
    <w:rsid w:val="00D340CE"/>
    <w:rsid w:val="00D41E9B"/>
    <w:rsid w:val="00D450C9"/>
    <w:rsid w:val="00D47909"/>
    <w:rsid w:val="00D51F93"/>
    <w:rsid w:val="00D52226"/>
    <w:rsid w:val="00D6508B"/>
    <w:rsid w:val="00D650AA"/>
    <w:rsid w:val="00D67DB3"/>
    <w:rsid w:val="00D74E55"/>
    <w:rsid w:val="00D818C3"/>
    <w:rsid w:val="00DA303C"/>
    <w:rsid w:val="00DA5127"/>
    <w:rsid w:val="00DC0E97"/>
    <w:rsid w:val="00DD1E44"/>
    <w:rsid w:val="00DD5286"/>
    <w:rsid w:val="00DD7E70"/>
    <w:rsid w:val="00DE0CFD"/>
    <w:rsid w:val="00E1154D"/>
    <w:rsid w:val="00E135EC"/>
    <w:rsid w:val="00E54B39"/>
    <w:rsid w:val="00E71EC9"/>
    <w:rsid w:val="00E74B3E"/>
    <w:rsid w:val="00E81639"/>
    <w:rsid w:val="00E81B1D"/>
    <w:rsid w:val="00EA1605"/>
    <w:rsid w:val="00EA1DFC"/>
    <w:rsid w:val="00EA6167"/>
    <w:rsid w:val="00EC2E9D"/>
    <w:rsid w:val="00EC4293"/>
    <w:rsid w:val="00EC57E1"/>
    <w:rsid w:val="00ED2A9C"/>
    <w:rsid w:val="00ED6244"/>
    <w:rsid w:val="00ED7A76"/>
    <w:rsid w:val="00EE64EF"/>
    <w:rsid w:val="00EF0CD7"/>
    <w:rsid w:val="00EF47DE"/>
    <w:rsid w:val="00F0640E"/>
    <w:rsid w:val="00F13B76"/>
    <w:rsid w:val="00F15060"/>
    <w:rsid w:val="00F162B7"/>
    <w:rsid w:val="00F210A0"/>
    <w:rsid w:val="00F21526"/>
    <w:rsid w:val="00F22395"/>
    <w:rsid w:val="00F25FC3"/>
    <w:rsid w:val="00F330FB"/>
    <w:rsid w:val="00F35303"/>
    <w:rsid w:val="00F36D4C"/>
    <w:rsid w:val="00F45433"/>
    <w:rsid w:val="00F467B6"/>
    <w:rsid w:val="00F55A59"/>
    <w:rsid w:val="00F56C91"/>
    <w:rsid w:val="00F6387A"/>
    <w:rsid w:val="00F73D04"/>
    <w:rsid w:val="00F93461"/>
    <w:rsid w:val="00F97F1E"/>
    <w:rsid w:val="00FA40DB"/>
    <w:rsid w:val="00FB48A1"/>
    <w:rsid w:val="00FC49E8"/>
    <w:rsid w:val="00FC4CD4"/>
    <w:rsid w:val="00FC6E9C"/>
    <w:rsid w:val="00FD565B"/>
    <w:rsid w:val="00FE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2634B27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72A8"/>
  </w:style>
  <w:style w:type="paragraph" w:styleId="Heading1">
    <w:name w:val="heading 1"/>
    <w:basedOn w:val="Default"/>
    <w:next w:val="Default"/>
    <w:link w:val="Heading1Char"/>
    <w:uiPriority w:val="99"/>
    <w:qFormat/>
    <w:rsid w:val="00AE5977"/>
    <w:pPr>
      <w:outlineLvl w:val="0"/>
    </w:pPr>
    <w:rPr>
      <w:color w:val="aut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022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022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AE5977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rsid w:val="00AE5977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E597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AE5977"/>
    <w:rPr>
      <w:rFonts w:ascii="Calibri" w:eastAsia="Calibri" w:hAnsi="Calibri" w:cs="Times New Roman"/>
    </w:rPr>
  </w:style>
  <w:style w:type="paragraph" w:customStyle="1" w:styleId="Default">
    <w:name w:val="Default"/>
    <w:rsid w:val="00AE59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E59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AE597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AE5977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AE5977"/>
    <w:rPr>
      <w:rFonts w:ascii="Arial" w:eastAsia="Times New Roman" w:hAnsi="Arial" w:cs="Arial"/>
      <w:bCs/>
      <w:sz w:val="28"/>
      <w:szCs w:val="20"/>
      <w:lang w:val="en-GB"/>
    </w:rPr>
  </w:style>
  <w:style w:type="paragraph" w:customStyle="1" w:styleId="NoSpacing1">
    <w:name w:val="No Spacing1"/>
    <w:uiPriority w:val="1"/>
    <w:qFormat/>
    <w:rsid w:val="00AE5977"/>
    <w:pPr>
      <w:spacing w:after="0" w:line="240" w:lineRule="auto"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024A6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24A69"/>
  </w:style>
  <w:style w:type="paragraph" w:styleId="ListParagraph">
    <w:name w:val="List Paragraph"/>
    <w:basedOn w:val="Normal"/>
    <w:qFormat/>
    <w:rsid w:val="000D172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252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524"/>
    <w:rPr>
      <w:rFonts w:ascii="Tahoma" w:eastAsia="Calibri" w:hAnsi="Tahoma" w:cs="Tahoma"/>
      <w:sz w:val="16"/>
      <w:szCs w:val="16"/>
    </w:rPr>
  </w:style>
  <w:style w:type="character" w:styleId="PageNumber">
    <w:name w:val="page number"/>
    <w:basedOn w:val="DefaultParagraphFont"/>
    <w:rsid w:val="001B78D5"/>
  </w:style>
  <w:style w:type="character" w:customStyle="1" w:styleId="Heading2Char">
    <w:name w:val="Heading 2 Char"/>
    <w:basedOn w:val="DefaultParagraphFont"/>
    <w:link w:val="Heading2"/>
    <w:uiPriority w:val="9"/>
    <w:rsid w:val="00A0022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022E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A0022E"/>
  </w:style>
  <w:style w:type="character" w:customStyle="1" w:styleId="smallital">
    <w:name w:val="smallital"/>
    <w:basedOn w:val="DefaultParagraphFont"/>
    <w:rsid w:val="00A0022E"/>
  </w:style>
  <w:style w:type="character" w:styleId="Hyperlink">
    <w:name w:val="Hyperlink"/>
    <w:unhideWhenUsed/>
    <w:rsid w:val="00A0022E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A0022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efaultParagraphFont"/>
    <w:rsid w:val="00A0022E"/>
  </w:style>
  <w:style w:type="character" w:customStyle="1" w:styleId="apple-style-span">
    <w:name w:val="apple-style-span"/>
    <w:basedOn w:val="DefaultParagraphFont"/>
    <w:rsid w:val="00A0022E"/>
  </w:style>
  <w:style w:type="paragraph" w:styleId="NormalWeb">
    <w:name w:val="Normal (Web)"/>
    <w:basedOn w:val="Normal"/>
    <w:uiPriority w:val="99"/>
    <w:unhideWhenUsed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normal">
    <w:name w:val="A1 normal"/>
    <w:basedOn w:val="Normal"/>
    <w:link w:val="A1normalChar"/>
    <w:rsid w:val="00A0022E"/>
    <w:pPr>
      <w:spacing w:after="0" w:line="240" w:lineRule="auto"/>
    </w:pPr>
    <w:rPr>
      <w:rFonts w:ascii="Arial" w:eastAsia="Times New Roman" w:hAnsi="Arial" w:cs="Times New Roman"/>
      <w:lang w:val="en-ZA"/>
    </w:rPr>
  </w:style>
  <w:style w:type="character" w:customStyle="1" w:styleId="A1normalChar">
    <w:name w:val="A1 normal Char"/>
    <w:link w:val="A1normal"/>
    <w:rsid w:val="00A0022E"/>
    <w:rPr>
      <w:rFonts w:ascii="Arial" w:eastAsia="Times New Roman" w:hAnsi="Arial" w:cs="Times New Roman"/>
      <w:lang w:val="en-Z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0022E"/>
    <w:pPr>
      <w:spacing w:after="120" w:line="480" w:lineRule="auto"/>
      <w:ind w:left="283"/>
    </w:pPr>
    <w:rPr>
      <w:rFonts w:ascii="Calibri" w:eastAsia="Times New Roman" w:hAnsi="Calibri" w:cs="Times New Roman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CommentText">
    <w:name w:val="annotation text"/>
    <w:basedOn w:val="Normal"/>
    <w:link w:val="CommentTextChar"/>
    <w:semiHidden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A0022E"/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paragraph" w:customStyle="1" w:styleId="AgriSText01">
    <w:name w:val="AgriS_Text 01"/>
    <w:basedOn w:val="Normal"/>
    <w:next w:val="Normal"/>
    <w:rsid w:val="00A0022E"/>
    <w:pPr>
      <w:spacing w:before="80" w:after="120" w:line="260" w:lineRule="exact"/>
      <w:ind w:left="1247"/>
    </w:pPr>
    <w:rPr>
      <w:rFonts w:ascii="Tahoma" w:eastAsia="Batang" w:hAnsi="Tahoma" w:cs="Times New Roman"/>
      <w:sz w:val="20"/>
    </w:rPr>
  </w:style>
  <w:style w:type="paragraph" w:customStyle="1" w:styleId="AgriSBullets">
    <w:name w:val="AgriS_Bullets"/>
    <w:basedOn w:val="AgriSText01"/>
    <w:next w:val="Normal"/>
    <w:rsid w:val="00A0022E"/>
    <w:pPr>
      <w:numPr>
        <w:ilvl w:val="1"/>
        <w:numId w:val="8"/>
      </w:numPr>
      <w:tabs>
        <w:tab w:val="left" w:pos="340"/>
      </w:tabs>
      <w:spacing w:after="80"/>
    </w:pPr>
  </w:style>
  <w:style w:type="character" w:customStyle="1" w:styleId="itxtrst">
    <w:name w:val="itxtrst"/>
    <w:rsid w:val="00A0022E"/>
  </w:style>
  <w:style w:type="character" w:styleId="Strong">
    <w:name w:val="Strong"/>
    <w:uiPriority w:val="22"/>
    <w:qFormat/>
    <w:rsid w:val="00A0022E"/>
    <w:rPr>
      <w:b/>
      <w:bCs/>
    </w:rPr>
  </w:style>
  <w:style w:type="paragraph" w:customStyle="1" w:styleId="medium-bold">
    <w:name w:val="medium-bold"/>
    <w:basedOn w:val="Normal"/>
    <w:rsid w:val="00A00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A00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ZA"/>
    </w:rPr>
  </w:style>
  <w:style w:type="paragraph" w:customStyle="1" w:styleId="TableHeaderText">
    <w:name w:val="Table Header Text"/>
    <w:basedOn w:val="Normal"/>
    <w:rsid w:val="00A0022E"/>
    <w:pPr>
      <w:spacing w:after="0" w:line="240" w:lineRule="auto"/>
      <w:jc w:val="center"/>
    </w:pPr>
    <w:rPr>
      <w:rFonts w:ascii="Comic Sans MS" w:eastAsia="Times New Roman" w:hAnsi="Comic Sans MS" w:cs="Times New Roman"/>
      <w:b/>
      <w:sz w:val="24"/>
      <w:szCs w:val="20"/>
      <w:lang w:val="en-GB"/>
    </w:rPr>
  </w:style>
  <w:style w:type="paragraph" w:customStyle="1" w:styleId="Style2">
    <w:name w:val="Style2"/>
    <w:basedOn w:val="Normal"/>
    <w:autoRedefine/>
    <w:rsid w:val="00A0022E"/>
    <w:pPr>
      <w:spacing w:after="0" w:line="360" w:lineRule="auto"/>
      <w:jc w:val="both"/>
    </w:pPr>
    <w:rPr>
      <w:rFonts w:ascii="Arial" w:eastAsia="Times New Roman" w:hAnsi="Arial" w:cs="Times New Roman"/>
      <w:b/>
      <w:bCs/>
      <w:sz w:val="24"/>
      <w:szCs w:val="20"/>
      <w:lang w:val="en-ZA" w:eastAsia="en-ZA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0022E"/>
    <w:pPr>
      <w:spacing w:after="120" w:line="48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0022E"/>
    <w:rPr>
      <w:rFonts w:ascii="Calibri" w:eastAsia="Times New Roman" w:hAnsi="Calibri" w:cs="Times New Roman"/>
      <w:lang w:val="x-none" w:eastAsia="x-non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0022E"/>
    <w:pPr>
      <w:spacing w:after="120"/>
    </w:pPr>
    <w:rPr>
      <w:rFonts w:ascii="Calibri" w:eastAsia="Times New Roman" w:hAnsi="Calibri" w:cs="Times New Roman"/>
      <w:sz w:val="16"/>
      <w:szCs w:val="16"/>
      <w:lang w:val="x-none" w:eastAsia="x-non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0022E"/>
    <w:rPr>
      <w:rFonts w:ascii="Calibri" w:eastAsia="Times New Roman" w:hAnsi="Calibri" w:cs="Times New Roman"/>
      <w:sz w:val="16"/>
      <w:szCs w:val="16"/>
      <w:lang w:val="x-none" w:eastAsia="x-none"/>
    </w:rPr>
  </w:style>
  <w:style w:type="table" w:customStyle="1" w:styleId="TableGrid11">
    <w:name w:val="Table Grid11"/>
    <w:basedOn w:val="TableNormal"/>
    <w:next w:val="TableGrid"/>
    <w:rsid w:val="00A002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Emphasis">
    <w:name w:val="Emphasis"/>
    <w:uiPriority w:val="20"/>
    <w:qFormat/>
    <w:rsid w:val="00A0022E"/>
    <w:rPr>
      <w:i/>
      <w:iCs/>
    </w:rPr>
  </w:style>
  <w:style w:type="table" w:customStyle="1" w:styleId="TableGrid2">
    <w:name w:val="Table Grid2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B836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B2FED"/>
  </w:style>
  <w:style w:type="table" w:customStyle="1" w:styleId="TableGrid4">
    <w:name w:val="Table Grid4"/>
    <w:basedOn w:val="TableNormal"/>
    <w:next w:val="TableGrid"/>
    <w:rsid w:val="00CB2FE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1">
    <w:name w:val="Table Grid41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CB2F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rsid w:val="00717DF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39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3517</Words>
  <Characters>20051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tanyia.deodutt@gmail.com</cp:lastModifiedBy>
  <cp:revision>86</cp:revision>
  <dcterms:created xsi:type="dcterms:W3CDTF">2012-07-05T15:44:00Z</dcterms:created>
  <dcterms:modified xsi:type="dcterms:W3CDTF">2020-07-26T20:36:00Z</dcterms:modified>
</cp:coreProperties>
</file>