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11A4" w:rsidRDefault="005E11A4" w:rsidP="005E11A4">
      <w:pPr>
        <w:rPr>
          <w:rFonts w:ascii="Century Gothic" w:hAnsi="Century Gothic" w:cs="Arial"/>
          <w:sz w:val="32"/>
          <w:szCs w:val="32"/>
        </w:rPr>
      </w:pPr>
    </w:p>
    <w:p w:rsidR="005E11A4" w:rsidRDefault="005E11A4" w:rsidP="005E11A4">
      <w:pPr>
        <w:rPr>
          <w:rFonts w:ascii="Century Gothic" w:hAnsi="Century Gothic" w:cs="Arial"/>
          <w:sz w:val="32"/>
          <w:szCs w:val="32"/>
        </w:rPr>
      </w:pPr>
    </w:p>
    <w:p w:rsidR="005E11A4" w:rsidRDefault="005E11A4" w:rsidP="005E11A4">
      <w:pPr>
        <w:rPr>
          <w:rFonts w:ascii="Century Gothic" w:hAnsi="Century Gothic" w:cs="Arial"/>
          <w:sz w:val="32"/>
          <w:szCs w:val="32"/>
        </w:rPr>
      </w:pPr>
    </w:p>
    <w:p w:rsidR="005E11A4" w:rsidRDefault="005E11A4" w:rsidP="005E11A4">
      <w:pPr>
        <w:rPr>
          <w:rFonts w:ascii="Century Gothic" w:hAnsi="Century Gothic" w:cs="Arial"/>
          <w:sz w:val="32"/>
          <w:szCs w:val="32"/>
        </w:rPr>
      </w:pPr>
    </w:p>
    <w:p w:rsidR="005E11A4" w:rsidRDefault="005E11A4" w:rsidP="005E11A4">
      <w:pPr>
        <w:rPr>
          <w:rFonts w:ascii="Century Gothic" w:hAnsi="Century Gothic" w:cs="Arial"/>
          <w:sz w:val="32"/>
          <w:szCs w:val="32"/>
        </w:rPr>
      </w:pPr>
    </w:p>
    <w:p w:rsidR="005E11A4" w:rsidRDefault="005E11A4" w:rsidP="005E11A4">
      <w:pPr>
        <w:rPr>
          <w:rFonts w:ascii="Century Gothic" w:hAnsi="Century Gothic" w:cs="Arial"/>
          <w:sz w:val="32"/>
          <w:szCs w:val="32"/>
        </w:rPr>
      </w:pPr>
    </w:p>
    <w:p w:rsidR="005E11A4" w:rsidRDefault="005E11A4" w:rsidP="008105DF">
      <w:pPr>
        <w:spacing w:line="360" w:lineRule="auto"/>
        <w:rPr>
          <w:rFonts w:ascii="Century Gothic" w:hAnsi="Century Gothic" w:cs="Arial"/>
          <w:sz w:val="32"/>
          <w:szCs w:val="32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8856"/>
      </w:tblGrid>
      <w:tr w:rsidR="005E11A4" w:rsidRPr="003417C3" w:rsidTr="006E1FF6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5E11A4" w:rsidRPr="005B4492" w:rsidRDefault="00FE78CA" w:rsidP="00482EEB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color w:val="FFFFFF"/>
                <w:sz w:val="32"/>
                <w:szCs w:val="32"/>
              </w:rPr>
            </w:pPr>
            <w:r w:rsidRPr="00FE78CA">
              <w:rPr>
                <w:rFonts w:ascii="Century Gothic" w:eastAsia="Times New Roman" w:hAnsi="Century Gothic" w:cs="Arial"/>
                <w:b/>
                <w:bCs/>
                <w:color w:val="FFFFFF"/>
                <w:sz w:val="32"/>
                <w:szCs w:val="32"/>
              </w:rPr>
              <w:t>FURTHER EDUCATION AND TRAINING CERTIFICATE: HAIRDRESSING ID 65729 LEVEL 4 – CREDITS 140</w:t>
            </w:r>
          </w:p>
        </w:tc>
      </w:tr>
      <w:tr w:rsidR="005E11A4" w:rsidRPr="003417C3" w:rsidTr="006E1FF6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2F7DA0" w:rsidRDefault="002F7DA0" w:rsidP="002F7DA0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color w:val="FFFFFF"/>
                <w:sz w:val="32"/>
                <w:szCs w:val="32"/>
              </w:rPr>
            </w:pPr>
            <w:r>
              <w:rPr>
                <w:rFonts w:ascii="Century Gothic" w:hAnsi="Century Gothic" w:cs="Arial"/>
                <w:b/>
                <w:color w:val="FFFFFF"/>
                <w:sz w:val="32"/>
                <w:szCs w:val="32"/>
              </w:rPr>
              <w:t>LEARNER WORKBOOK</w:t>
            </w:r>
          </w:p>
          <w:p w:rsidR="00BA11C5" w:rsidRPr="00BA11C5" w:rsidRDefault="00BA11C5" w:rsidP="00BA11C5">
            <w:pPr>
              <w:spacing w:after="0" w:line="360" w:lineRule="auto"/>
              <w:jc w:val="center"/>
              <w:rPr>
                <w:rFonts w:ascii="Century Gothic" w:eastAsia="Calibri" w:hAnsi="Century Gothic" w:cs="Arial"/>
                <w:b/>
                <w:sz w:val="32"/>
                <w:szCs w:val="32"/>
              </w:rPr>
            </w:pPr>
            <w:r w:rsidRPr="00BA11C5">
              <w:rPr>
                <w:rFonts w:ascii="Century Gothic" w:eastAsia="Calibri" w:hAnsi="Century Gothic" w:cs="Arial"/>
                <w:b/>
                <w:sz w:val="32"/>
                <w:szCs w:val="32"/>
              </w:rPr>
              <w:t>SAQA: 262563</w:t>
            </w:r>
          </w:p>
          <w:p w:rsidR="005E11A4" w:rsidRPr="005B4492" w:rsidRDefault="00BA11C5" w:rsidP="00E67450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color w:val="FFFFFF"/>
                <w:sz w:val="32"/>
                <w:szCs w:val="32"/>
              </w:rPr>
            </w:pPr>
            <w:r w:rsidRPr="00BA11C5">
              <w:rPr>
                <w:rFonts w:ascii="Century Gothic" w:eastAsia="Calibri" w:hAnsi="Century Gothic" w:cs="Arial"/>
                <w:b/>
                <w:sz w:val="32"/>
                <w:szCs w:val="32"/>
              </w:rPr>
              <w:t>PREPARE FOR AND FINISH OFF SALON SERVICES </w:t>
            </w:r>
            <w:r w:rsidRPr="005B4492">
              <w:rPr>
                <w:rFonts w:ascii="Century Gothic" w:hAnsi="Century Gothic" w:cs="Arial"/>
                <w:b/>
                <w:color w:val="FFFFFF"/>
                <w:sz w:val="32"/>
                <w:szCs w:val="32"/>
              </w:rPr>
              <w:t xml:space="preserve"> </w:t>
            </w:r>
          </w:p>
        </w:tc>
      </w:tr>
    </w:tbl>
    <w:p w:rsidR="005E11A4" w:rsidRDefault="005E11A4" w:rsidP="005E11A4">
      <w:pPr>
        <w:rPr>
          <w:rFonts w:ascii="Century Gothic" w:hAnsi="Century Gothic" w:cs="Arial"/>
          <w:sz w:val="32"/>
          <w:szCs w:val="32"/>
        </w:rPr>
      </w:pPr>
      <w:r>
        <w:rPr>
          <w:rFonts w:ascii="Century Gothic" w:hAnsi="Century Gothic" w:cs="Arial"/>
          <w:sz w:val="32"/>
          <w:szCs w:val="32"/>
        </w:rPr>
        <w:br w:type="page"/>
      </w:r>
    </w:p>
    <w:p w:rsidR="005E11A4" w:rsidRPr="00F91022" w:rsidRDefault="005E11A4" w:rsidP="005E11A4">
      <w:pPr>
        <w:pStyle w:val="NoSpacing"/>
        <w:spacing w:line="360" w:lineRule="auto"/>
        <w:rPr>
          <w:rFonts w:ascii="Century Gothic" w:hAnsi="Century Gothic"/>
          <w:b/>
        </w:rPr>
      </w:pPr>
      <w:r w:rsidRPr="00F91022">
        <w:rPr>
          <w:rFonts w:ascii="Century Gothic" w:hAnsi="Century Gothic"/>
          <w:b/>
        </w:rPr>
        <w:t>Learner Information: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6"/>
      </w:tblGrid>
      <w:tr w:rsidR="005E11A4" w:rsidRPr="00F85551" w:rsidTr="00D33CBF">
        <w:tc>
          <w:tcPr>
            <w:tcW w:w="2660" w:type="dxa"/>
          </w:tcPr>
          <w:p w:rsidR="005E11A4" w:rsidRPr="00F85551" w:rsidRDefault="005E11A4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Details</w:t>
            </w:r>
          </w:p>
        </w:tc>
        <w:tc>
          <w:tcPr>
            <w:tcW w:w="6916" w:type="dxa"/>
          </w:tcPr>
          <w:p w:rsidR="005E11A4" w:rsidRPr="00F85551" w:rsidRDefault="005E11A4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Please Complete this Section</w:t>
            </w:r>
          </w:p>
        </w:tc>
      </w:tr>
      <w:tr w:rsidR="005E11A4" w:rsidRPr="00F85551" w:rsidTr="00D33CBF">
        <w:tc>
          <w:tcPr>
            <w:tcW w:w="2660" w:type="dxa"/>
          </w:tcPr>
          <w:p w:rsidR="005E11A4" w:rsidRPr="00F85551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Name &amp; Surname:</w:t>
            </w:r>
          </w:p>
        </w:tc>
        <w:tc>
          <w:tcPr>
            <w:tcW w:w="6916" w:type="dxa"/>
          </w:tcPr>
          <w:p w:rsidR="005E11A4" w:rsidRPr="00F85551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33CBF" w:rsidRPr="00F85551" w:rsidTr="00D33CBF">
        <w:tc>
          <w:tcPr>
            <w:tcW w:w="2660" w:type="dxa"/>
          </w:tcPr>
          <w:p w:rsidR="00D33CBF" w:rsidRPr="00F85551" w:rsidRDefault="00D33CBF" w:rsidP="00D33CBF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F85551">
              <w:rPr>
                <w:rFonts w:ascii="Century Gothic" w:hAnsi="Century Gothic"/>
                <w:sz w:val="20"/>
                <w:szCs w:val="20"/>
              </w:rPr>
              <w:t>Organisation</w:t>
            </w:r>
            <w:proofErr w:type="spellEnd"/>
            <w:r w:rsidRPr="00F85551">
              <w:rPr>
                <w:rFonts w:ascii="Century Gothic" w:hAnsi="Century Gothic"/>
                <w:sz w:val="20"/>
                <w:szCs w:val="20"/>
              </w:rPr>
              <w:t>:</w:t>
            </w:r>
          </w:p>
        </w:tc>
        <w:tc>
          <w:tcPr>
            <w:tcW w:w="6916" w:type="dxa"/>
          </w:tcPr>
          <w:p w:rsidR="00D33CBF" w:rsidRPr="00666BC9" w:rsidRDefault="00D33CBF" w:rsidP="00D33CBF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D33CBF" w:rsidRPr="00F85551" w:rsidTr="00D33CBF">
        <w:tc>
          <w:tcPr>
            <w:tcW w:w="2660" w:type="dxa"/>
          </w:tcPr>
          <w:p w:rsidR="00D33CBF" w:rsidRPr="00F85551" w:rsidRDefault="00D33CBF" w:rsidP="00D33CBF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Unit/Dept:</w:t>
            </w:r>
          </w:p>
        </w:tc>
        <w:tc>
          <w:tcPr>
            <w:tcW w:w="6916" w:type="dxa"/>
          </w:tcPr>
          <w:p w:rsidR="00D33CBF" w:rsidRPr="00666BC9" w:rsidRDefault="00D33CBF" w:rsidP="00D33CBF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E11A4" w:rsidRPr="00F85551" w:rsidTr="00D33CBF">
        <w:tc>
          <w:tcPr>
            <w:tcW w:w="2660" w:type="dxa"/>
          </w:tcPr>
          <w:p w:rsidR="005E11A4" w:rsidRPr="00F85551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Facilitator Name:</w:t>
            </w:r>
          </w:p>
        </w:tc>
        <w:tc>
          <w:tcPr>
            <w:tcW w:w="6916" w:type="dxa"/>
          </w:tcPr>
          <w:p w:rsidR="005E11A4" w:rsidRPr="00F85551" w:rsidRDefault="00D33CBF" w:rsidP="00E132B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TSM DEODUTT</w:t>
            </w:r>
          </w:p>
        </w:tc>
      </w:tr>
      <w:tr w:rsidR="005E11A4" w:rsidRPr="00F85551" w:rsidTr="00D33CBF">
        <w:tc>
          <w:tcPr>
            <w:tcW w:w="2660" w:type="dxa"/>
          </w:tcPr>
          <w:p w:rsidR="005E11A4" w:rsidRPr="00F85551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Date Started:</w:t>
            </w:r>
          </w:p>
        </w:tc>
        <w:tc>
          <w:tcPr>
            <w:tcW w:w="6916" w:type="dxa"/>
          </w:tcPr>
          <w:p w:rsidR="005E11A4" w:rsidRPr="00F85551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E11A4" w:rsidRPr="00F85551" w:rsidTr="00D33CBF">
        <w:tc>
          <w:tcPr>
            <w:tcW w:w="2660" w:type="dxa"/>
          </w:tcPr>
          <w:p w:rsidR="005E11A4" w:rsidRPr="00F85551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Date of Completion:</w:t>
            </w:r>
          </w:p>
        </w:tc>
        <w:tc>
          <w:tcPr>
            <w:tcW w:w="6916" w:type="dxa"/>
          </w:tcPr>
          <w:p w:rsidR="005E11A4" w:rsidRPr="00F85551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5E11A4" w:rsidRPr="00F85551" w:rsidRDefault="005E11A4" w:rsidP="005E11A4">
      <w:pPr>
        <w:pStyle w:val="NoSpacing"/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:rsidR="005E11A4" w:rsidRPr="00F85551" w:rsidRDefault="005E11A4" w:rsidP="005E11A4">
      <w:pPr>
        <w:pStyle w:val="NoSpacing"/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F85551">
        <w:rPr>
          <w:rFonts w:ascii="Century Gothic" w:hAnsi="Century Gothic"/>
          <w:b/>
          <w:sz w:val="20"/>
          <w:szCs w:val="20"/>
        </w:rPr>
        <w:t>Copyright</w:t>
      </w:r>
    </w:p>
    <w:p w:rsidR="005E11A4" w:rsidRPr="00F85551" w:rsidRDefault="005E11A4" w:rsidP="005E11A4">
      <w:pPr>
        <w:pStyle w:val="NoSpacing"/>
        <w:spacing w:line="360" w:lineRule="auto"/>
        <w:jc w:val="both"/>
        <w:rPr>
          <w:rFonts w:ascii="Century Gothic" w:hAnsi="Century Gothic" w:cs="HelveticaNeue-Roman"/>
          <w:sz w:val="20"/>
          <w:szCs w:val="20"/>
        </w:rPr>
      </w:pPr>
      <w:r w:rsidRPr="00F85551">
        <w:rPr>
          <w:rFonts w:ascii="Century Gothic" w:hAnsi="Century Gothic" w:cs="HelveticaNeue-Roman"/>
          <w:sz w:val="20"/>
          <w:szCs w:val="20"/>
        </w:rPr>
        <w:t>All rights reserved. The copyright of this document, its previous editions and any annexures thereto, is protected and expressly reserved. No part of this document may be reproduced, stored in a retrievable system, or transmitted, in any form or by any means, electronic, mechanical, photocopying, recording or otherwise without the prior permission.</w:t>
      </w:r>
    </w:p>
    <w:p w:rsidR="005E11A4" w:rsidRPr="00F85551" w:rsidRDefault="005E11A4" w:rsidP="005E11A4">
      <w:pPr>
        <w:pStyle w:val="NoSpacing"/>
        <w:spacing w:line="360" w:lineRule="auto"/>
        <w:jc w:val="both"/>
        <w:rPr>
          <w:rFonts w:ascii="Century Gothic" w:hAnsi="Century Gothic" w:cs="HelveticaNeue-Roman"/>
          <w:sz w:val="20"/>
          <w:szCs w:val="20"/>
        </w:rPr>
      </w:pPr>
    </w:p>
    <w:p w:rsidR="005E11A4" w:rsidRPr="005B5D60" w:rsidRDefault="005E11A4" w:rsidP="005E11A4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E11A4" w:rsidRPr="005B5D60" w:rsidRDefault="005E11A4" w:rsidP="005E11A4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E11A4" w:rsidRPr="005B5D60" w:rsidRDefault="005E11A4" w:rsidP="005E11A4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E11A4" w:rsidRDefault="005E11A4" w:rsidP="005E11A4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br w:type="page"/>
      </w:r>
    </w:p>
    <w:p w:rsidR="005E11A4" w:rsidRPr="005B5D60" w:rsidRDefault="005E11A4" w:rsidP="005E11A4">
      <w:pPr>
        <w:shd w:val="clear" w:color="auto" w:fill="00B050"/>
        <w:jc w:val="center"/>
        <w:rPr>
          <w:rFonts w:ascii="Century Gothic" w:hAnsi="Century Gothic"/>
          <w:b/>
          <w:sz w:val="24"/>
          <w:szCs w:val="24"/>
        </w:rPr>
      </w:pPr>
      <w:r w:rsidRPr="005B5D60">
        <w:rPr>
          <w:rFonts w:ascii="Century Gothic" w:hAnsi="Century Gothic"/>
          <w:b/>
          <w:sz w:val="24"/>
          <w:szCs w:val="24"/>
        </w:rPr>
        <w:t>OVERVIEW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6"/>
        <w:gridCol w:w="5571"/>
        <w:gridCol w:w="881"/>
        <w:gridCol w:w="1028"/>
      </w:tblGrid>
      <w:tr w:rsidR="005E11A4" w:rsidRPr="00144CE2" w:rsidTr="00CD23B6">
        <w:trPr>
          <w:trHeight w:val="1855"/>
        </w:trPr>
        <w:tc>
          <w:tcPr>
            <w:tcW w:w="2056" w:type="dxa"/>
          </w:tcPr>
          <w:p w:rsidR="005E11A4" w:rsidRPr="00F85551" w:rsidRDefault="005E11A4" w:rsidP="00F85551">
            <w:pPr>
              <w:spacing w:after="0"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About the Learner Workbook</w:t>
            </w:r>
          </w:p>
        </w:tc>
        <w:tc>
          <w:tcPr>
            <w:tcW w:w="7480" w:type="dxa"/>
            <w:gridSpan w:val="3"/>
          </w:tcPr>
          <w:p w:rsidR="005E11A4" w:rsidRPr="00F85551" w:rsidRDefault="005E11A4" w:rsidP="00FE78CA">
            <w:pPr>
              <w:spacing w:after="0" w:line="360" w:lineRule="auto"/>
              <w:jc w:val="both"/>
              <w:rPr>
                <w:rFonts w:ascii="Century Gothic" w:hAnsi="Century Gothic" w:cs="Tahoma"/>
                <w:b/>
                <w:bCs/>
                <w:color w:val="000000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 xml:space="preserve">This Learner Exercise Workbook has been designed and developed to evaluate learners’ level of understanding of </w:t>
            </w:r>
            <w:r w:rsidR="00BA11C5" w:rsidRPr="00BA11C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PREPARE FOR AND FINISH OFF SALON SERVICES </w:t>
            </w:r>
            <w:r w:rsidR="009C7E81" w:rsidRPr="00F85551">
              <w:rPr>
                <w:rFonts w:ascii="Century Gothic" w:hAnsi="Century Gothic"/>
                <w:sz w:val="20"/>
                <w:szCs w:val="20"/>
              </w:rPr>
              <w:t>module</w:t>
            </w:r>
            <w:r w:rsidRPr="00F85551">
              <w:rPr>
                <w:rFonts w:ascii="Century Gothic" w:hAnsi="Century Gothic"/>
                <w:sz w:val="20"/>
                <w:szCs w:val="20"/>
              </w:rPr>
              <w:t xml:space="preserve">. It forms part of a series of Learner Workbooks that have been developed for </w:t>
            </w:r>
          </w:p>
        </w:tc>
      </w:tr>
      <w:tr w:rsidR="005E11A4" w:rsidRPr="00144CE2" w:rsidTr="00E132B1">
        <w:tc>
          <w:tcPr>
            <w:tcW w:w="2056" w:type="dxa"/>
          </w:tcPr>
          <w:p w:rsidR="005E11A4" w:rsidRPr="00F85551" w:rsidRDefault="005E11A4" w:rsidP="00F85551">
            <w:pPr>
              <w:spacing w:after="0"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 xml:space="preserve">Purpose </w:t>
            </w:r>
          </w:p>
        </w:tc>
        <w:tc>
          <w:tcPr>
            <w:tcW w:w="7480" w:type="dxa"/>
            <w:gridSpan w:val="3"/>
          </w:tcPr>
          <w:p w:rsidR="005E11A4" w:rsidRPr="00F85551" w:rsidRDefault="005E11A4" w:rsidP="00F85551">
            <w:pPr>
              <w:spacing w:after="0"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The purpose of this Learner Exercise Workbook is to evaluate learners understanding on the specific outcomes and/or assessment criteria of the following SAQA Registered Unit Standards:</w:t>
            </w:r>
          </w:p>
        </w:tc>
      </w:tr>
      <w:tr w:rsidR="005E11A4" w:rsidRPr="00144CE2" w:rsidTr="00E132B1">
        <w:tc>
          <w:tcPr>
            <w:tcW w:w="2056" w:type="dxa"/>
            <w:shd w:val="clear" w:color="auto" w:fill="BFBFBF"/>
          </w:tcPr>
          <w:p w:rsidR="005E11A4" w:rsidRPr="00F85551" w:rsidRDefault="005E11A4" w:rsidP="00F85551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US No</w:t>
            </w:r>
          </w:p>
        </w:tc>
        <w:tc>
          <w:tcPr>
            <w:tcW w:w="5571" w:type="dxa"/>
            <w:shd w:val="clear" w:color="auto" w:fill="BFBFBF"/>
          </w:tcPr>
          <w:p w:rsidR="005E11A4" w:rsidRPr="00F85551" w:rsidRDefault="005E11A4" w:rsidP="00F85551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US Title</w:t>
            </w:r>
          </w:p>
        </w:tc>
        <w:tc>
          <w:tcPr>
            <w:tcW w:w="881" w:type="dxa"/>
            <w:shd w:val="clear" w:color="auto" w:fill="BFBFBF"/>
          </w:tcPr>
          <w:p w:rsidR="005E11A4" w:rsidRPr="00F85551" w:rsidRDefault="005E11A4" w:rsidP="00F85551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Level</w:t>
            </w:r>
          </w:p>
        </w:tc>
        <w:tc>
          <w:tcPr>
            <w:tcW w:w="1028" w:type="dxa"/>
            <w:shd w:val="clear" w:color="auto" w:fill="BFBFBF"/>
          </w:tcPr>
          <w:p w:rsidR="005E11A4" w:rsidRPr="00F85551" w:rsidRDefault="005E11A4" w:rsidP="00F85551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Credits</w:t>
            </w:r>
          </w:p>
        </w:tc>
      </w:tr>
      <w:tr w:rsidR="00F85551" w:rsidRPr="00144CE2" w:rsidTr="00F91022">
        <w:trPr>
          <w:trHeight w:val="231"/>
        </w:trPr>
        <w:tc>
          <w:tcPr>
            <w:tcW w:w="2056" w:type="dxa"/>
          </w:tcPr>
          <w:p w:rsidR="00F85551" w:rsidRPr="00F85551" w:rsidRDefault="002F7DA0" w:rsidP="00BA11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2625</w:t>
            </w:r>
            <w:r w:rsidR="00BA11C5">
              <w:rPr>
                <w:rFonts w:ascii="Century Gothic" w:hAnsi="Century Gothic" w:cs="Arial"/>
                <w:b/>
                <w:sz w:val="20"/>
                <w:szCs w:val="20"/>
              </w:rPr>
              <w:t>63</w:t>
            </w:r>
          </w:p>
        </w:tc>
        <w:tc>
          <w:tcPr>
            <w:tcW w:w="5571" w:type="dxa"/>
          </w:tcPr>
          <w:p w:rsidR="00F85551" w:rsidRPr="00F85551" w:rsidRDefault="00BA11C5" w:rsidP="00F85551">
            <w:pPr>
              <w:spacing w:after="0" w:line="36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BA11C5">
              <w:rPr>
                <w:rFonts w:ascii="Century Gothic" w:hAnsi="Century Gothic"/>
                <w:b/>
                <w:bCs/>
                <w:sz w:val="20"/>
                <w:szCs w:val="20"/>
              </w:rPr>
              <w:t>PREPARE FOR AND FINISH OFF SALON SERVICES</w:t>
            </w:r>
          </w:p>
        </w:tc>
        <w:tc>
          <w:tcPr>
            <w:tcW w:w="881" w:type="dxa"/>
          </w:tcPr>
          <w:p w:rsidR="00F85551" w:rsidRPr="00F85551" w:rsidRDefault="00F85551" w:rsidP="00F85551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F85551">
              <w:rPr>
                <w:rFonts w:ascii="Century Gothic" w:hAnsi="Century Gothic" w:cs="Arial"/>
                <w:b/>
                <w:sz w:val="20"/>
                <w:szCs w:val="20"/>
              </w:rPr>
              <w:t>3</w:t>
            </w:r>
          </w:p>
        </w:tc>
        <w:tc>
          <w:tcPr>
            <w:tcW w:w="1028" w:type="dxa"/>
          </w:tcPr>
          <w:p w:rsidR="00F85551" w:rsidRPr="00F85551" w:rsidRDefault="00F85551" w:rsidP="00F85551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F85551">
              <w:rPr>
                <w:rFonts w:ascii="Century Gothic" w:hAnsi="Century Gothic" w:cs="Arial"/>
                <w:b/>
                <w:sz w:val="20"/>
                <w:szCs w:val="20"/>
              </w:rPr>
              <w:t>3</w:t>
            </w:r>
          </w:p>
        </w:tc>
      </w:tr>
      <w:tr w:rsidR="005E11A4" w:rsidRPr="00144CE2" w:rsidTr="00E132B1">
        <w:trPr>
          <w:trHeight w:val="1619"/>
        </w:trPr>
        <w:tc>
          <w:tcPr>
            <w:tcW w:w="2056" w:type="dxa"/>
          </w:tcPr>
          <w:p w:rsidR="005E11A4" w:rsidRPr="00F85551" w:rsidRDefault="005E11A4" w:rsidP="00F85551">
            <w:pPr>
              <w:spacing w:after="0"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Context</w:t>
            </w:r>
          </w:p>
        </w:tc>
        <w:tc>
          <w:tcPr>
            <w:tcW w:w="7480" w:type="dxa"/>
            <w:gridSpan w:val="3"/>
          </w:tcPr>
          <w:p w:rsidR="005E11A4" w:rsidRPr="00F85551" w:rsidRDefault="00801BB6" w:rsidP="00FE78CA">
            <w:pPr>
              <w:spacing w:after="0" w:line="360" w:lineRule="auto"/>
              <w:rPr>
                <w:rFonts w:ascii="Century Gothic" w:hAnsi="Century Gothic" w:cs="Tahoma"/>
                <w:b/>
                <w:bCs/>
                <w:color w:val="000000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 xml:space="preserve">This assessment represents the Formative Assessment component of the </w:t>
            </w:r>
            <w:r w:rsidR="00BA11C5" w:rsidRPr="00BA11C5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PREPARE FOR AND FINISH OFF SALON SERVICES </w:t>
            </w:r>
            <w:r w:rsidR="009C7E81" w:rsidRPr="00F85551">
              <w:rPr>
                <w:rFonts w:ascii="Century Gothic" w:hAnsi="Century Gothic"/>
                <w:sz w:val="20"/>
                <w:szCs w:val="20"/>
              </w:rPr>
              <w:t>module</w:t>
            </w:r>
            <w:r w:rsidR="005E11A4" w:rsidRPr="00F85551">
              <w:rPr>
                <w:rFonts w:ascii="Century Gothic" w:hAnsi="Century Gothic"/>
                <w:sz w:val="20"/>
                <w:szCs w:val="20"/>
              </w:rPr>
              <w:t xml:space="preserve">, for </w:t>
            </w:r>
            <w:r w:rsidR="00CD23B6" w:rsidRPr="00F85551">
              <w:rPr>
                <w:rFonts w:ascii="Century Gothic" w:hAnsi="Century Gothic"/>
                <w:sz w:val="20"/>
                <w:szCs w:val="20"/>
              </w:rPr>
              <w:t>And</w:t>
            </w:r>
            <w:r w:rsidR="005E11A4" w:rsidRPr="00F85551">
              <w:rPr>
                <w:rFonts w:ascii="Century Gothic" w:hAnsi="Century Gothic"/>
                <w:sz w:val="20"/>
                <w:szCs w:val="20"/>
              </w:rPr>
              <w:t xml:space="preserve"> should be completed in the classroom/training room. </w:t>
            </w:r>
          </w:p>
        </w:tc>
      </w:tr>
      <w:tr w:rsidR="005E11A4" w:rsidRPr="00144CE2" w:rsidTr="00E132B1">
        <w:tc>
          <w:tcPr>
            <w:tcW w:w="2056" w:type="dxa"/>
          </w:tcPr>
          <w:p w:rsidR="005E11A4" w:rsidRPr="00F85551" w:rsidRDefault="005E11A4" w:rsidP="00F85551">
            <w:pPr>
              <w:pStyle w:val="NoSpacing1"/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Resources</w:t>
            </w:r>
          </w:p>
        </w:tc>
        <w:tc>
          <w:tcPr>
            <w:tcW w:w="7480" w:type="dxa"/>
            <w:gridSpan w:val="3"/>
          </w:tcPr>
          <w:p w:rsidR="005E11A4" w:rsidRPr="00F85551" w:rsidRDefault="005E11A4" w:rsidP="00F85551">
            <w:pPr>
              <w:pStyle w:val="NoSpacing1"/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The following are resources needed for this assessment:</w:t>
            </w:r>
          </w:p>
          <w:p w:rsidR="005E11A4" w:rsidRPr="00F85551" w:rsidRDefault="005E11A4" w:rsidP="00F85551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Learner Guide; and</w:t>
            </w:r>
          </w:p>
          <w:p w:rsidR="005E11A4" w:rsidRPr="00F85551" w:rsidRDefault="005E11A4" w:rsidP="00F85551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 xml:space="preserve">Assessment Preparation. </w:t>
            </w:r>
          </w:p>
        </w:tc>
      </w:tr>
      <w:tr w:rsidR="005E11A4" w:rsidRPr="00144CE2" w:rsidTr="00E132B1">
        <w:tc>
          <w:tcPr>
            <w:tcW w:w="2056" w:type="dxa"/>
          </w:tcPr>
          <w:p w:rsidR="005E11A4" w:rsidRPr="00F85551" w:rsidRDefault="005E11A4" w:rsidP="00F85551">
            <w:pPr>
              <w:pStyle w:val="NoSpacing1"/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Instructions to Facilitators</w:t>
            </w:r>
          </w:p>
        </w:tc>
        <w:tc>
          <w:tcPr>
            <w:tcW w:w="7480" w:type="dxa"/>
            <w:gridSpan w:val="3"/>
          </w:tcPr>
          <w:p w:rsidR="005E11A4" w:rsidRPr="00F85551" w:rsidRDefault="005E11A4" w:rsidP="00F85551">
            <w:pPr>
              <w:spacing w:after="0" w:line="360" w:lineRule="auto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F85551">
              <w:rPr>
                <w:rFonts w:ascii="Century Gothic" w:hAnsi="Century Gothic" w:cs="Tahoma"/>
                <w:color w:val="000000"/>
                <w:sz w:val="20"/>
                <w:szCs w:val="20"/>
              </w:rPr>
              <w:t>Facilitators will be required to:</w:t>
            </w:r>
          </w:p>
          <w:p w:rsidR="005E11A4" w:rsidRPr="00F85551" w:rsidRDefault="005E11A4" w:rsidP="00F85551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Explain the completion of the workbook to each learner; and</w:t>
            </w:r>
          </w:p>
          <w:p w:rsidR="005E11A4" w:rsidRPr="00F85551" w:rsidRDefault="005E11A4" w:rsidP="00F85551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Interview the learner on similar questions, should he/she not be able to write.</w:t>
            </w:r>
          </w:p>
        </w:tc>
      </w:tr>
      <w:tr w:rsidR="005E11A4" w:rsidRPr="00144CE2" w:rsidTr="00F91022">
        <w:trPr>
          <w:trHeight w:val="2400"/>
        </w:trPr>
        <w:tc>
          <w:tcPr>
            <w:tcW w:w="2056" w:type="dxa"/>
          </w:tcPr>
          <w:p w:rsidR="005E11A4" w:rsidRPr="00F85551" w:rsidRDefault="005E11A4" w:rsidP="00F85551">
            <w:pPr>
              <w:pStyle w:val="NoSpacing1"/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Instructions to Learners</w:t>
            </w:r>
          </w:p>
        </w:tc>
        <w:tc>
          <w:tcPr>
            <w:tcW w:w="7480" w:type="dxa"/>
            <w:gridSpan w:val="3"/>
          </w:tcPr>
          <w:p w:rsidR="005E11A4" w:rsidRPr="00F85551" w:rsidRDefault="005E11A4" w:rsidP="00F85551">
            <w:pPr>
              <w:spacing w:after="0"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Learners will be required to:</w:t>
            </w:r>
          </w:p>
          <w:p w:rsidR="005E11A4" w:rsidRPr="00F85551" w:rsidRDefault="005E11A4" w:rsidP="00F85551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 xml:space="preserve">Complete the workbook as per the instructions; </w:t>
            </w:r>
          </w:p>
          <w:p w:rsidR="005E11A4" w:rsidRPr="00F85551" w:rsidRDefault="005E11A4" w:rsidP="00F85551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Ensure that all questions are completed;</w:t>
            </w:r>
          </w:p>
          <w:p w:rsidR="005E11A4" w:rsidRPr="00F85551" w:rsidRDefault="005E11A4" w:rsidP="00F85551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 xml:space="preserve">Ensure that the completion of the workbook is their own work; </w:t>
            </w:r>
          </w:p>
          <w:p w:rsidR="005E11A4" w:rsidRPr="00F85551" w:rsidRDefault="005E11A4" w:rsidP="00F85551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 xml:space="preserve">Ensure that all annexure are attached to the workbook and clearly referred to; </w:t>
            </w:r>
          </w:p>
        </w:tc>
      </w:tr>
      <w:tr w:rsidR="005E11A4" w:rsidRPr="00144CE2" w:rsidTr="00E132B1">
        <w:trPr>
          <w:trHeight w:val="700"/>
        </w:trPr>
        <w:tc>
          <w:tcPr>
            <w:tcW w:w="2056" w:type="dxa"/>
          </w:tcPr>
          <w:p w:rsidR="005E11A4" w:rsidRPr="00F85551" w:rsidRDefault="005E11A4" w:rsidP="00F85551">
            <w:pPr>
              <w:pStyle w:val="NoSpacing1"/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Assessment Time</w:t>
            </w:r>
          </w:p>
        </w:tc>
        <w:tc>
          <w:tcPr>
            <w:tcW w:w="7480" w:type="dxa"/>
            <w:gridSpan w:val="3"/>
          </w:tcPr>
          <w:p w:rsidR="005E11A4" w:rsidRPr="00F85551" w:rsidRDefault="005E11A4" w:rsidP="00F85551">
            <w:pPr>
              <w:spacing w:after="0"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 xml:space="preserve">Learners are required to complete this assessment within the allocated time frame of.... hours. </w:t>
            </w:r>
          </w:p>
        </w:tc>
      </w:tr>
      <w:tr w:rsidR="005E11A4" w:rsidRPr="00144CE2" w:rsidTr="00E132B1">
        <w:trPr>
          <w:trHeight w:val="1097"/>
        </w:trPr>
        <w:tc>
          <w:tcPr>
            <w:tcW w:w="2056" w:type="dxa"/>
          </w:tcPr>
          <w:p w:rsidR="005E11A4" w:rsidRPr="00F85551" w:rsidRDefault="005E11A4" w:rsidP="00F85551">
            <w:pPr>
              <w:pStyle w:val="NoSpacing1"/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Total Mark</w:t>
            </w:r>
          </w:p>
        </w:tc>
        <w:tc>
          <w:tcPr>
            <w:tcW w:w="7480" w:type="dxa"/>
            <w:gridSpan w:val="3"/>
          </w:tcPr>
          <w:p w:rsidR="005E11A4" w:rsidRPr="00F85551" w:rsidRDefault="005E11A4" w:rsidP="00F85551">
            <w:pPr>
              <w:spacing w:after="0"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 xml:space="preserve">This formative assessment carries a total mark of </w:t>
            </w:r>
            <w:r w:rsidRPr="00F85551">
              <w:rPr>
                <w:rFonts w:ascii="Century Gothic" w:hAnsi="Century Gothic"/>
                <w:b/>
                <w:sz w:val="20"/>
                <w:szCs w:val="20"/>
              </w:rPr>
              <w:t>_ points</w:t>
            </w:r>
            <w:r w:rsidRPr="00F85551">
              <w:rPr>
                <w:rFonts w:ascii="Century Gothic" w:hAnsi="Century Gothic"/>
                <w:sz w:val="20"/>
                <w:szCs w:val="20"/>
              </w:rPr>
              <w:t xml:space="preserve">. In order to meet the pass mark, learners are required to achieve a minimum of </w:t>
            </w:r>
            <w:r w:rsidRPr="00F85551">
              <w:rPr>
                <w:rFonts w:ascii="Century Gothic" w:hAnsi="Century Gothic"/>
                <w:b/>
                <w:sz w:val="20"/>
                <w:szCs w:val="20"/>
              </w:rPr>
              <w:t>80%</w:t>
            </w:r>
            <w:r w:rsidRPr="00F85551">
              <w:rPr>
                <w:rFonts w:ascii="Century Gothic" w:hAnsi="Century Gothic"/>
                <w:sz w:val="20"/>
                <w:szCs w:val="20"/>
              </w:rPr>
              <w:t xml:space="preserve"> of the total marks.</w:t>
            </w:r>
          </w:p>
        </w:tc>
      </w:tr>
      <w:tr w:rsidR="005E11A4" w:rsidRPr="00144CE2" w:rsidTr="00E132B1">
        <w:trPr>
          <w:trHeight w:val="1097"/>
        </w:trPr>
        <w:tc>
          <w:tcPr>
            <w:tcW w:w="2056" w:type="dxa"/>
          </w:tcPr>
          <w:p w:rsidR="005E11A4" w:rsidRPr="00F85551" w:rsidRDefault="005E11A4" w:rsidP="00F85551">
            <w:pPr>
              <w:pStyle w:val="NoSpacing1"/>
              <w:spacing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Equipment</w:t>
            </w:r>
          </w:p>
        </w:tc>
        <w:tc>
          <w:tcPr>
            <w:tcW w:w="7480" w:type="dxa"/>
            <w:gridSpan w:val="3"/>
          </w:tcPr>
          <w:p w:rsidR="005E11A4" w:rsidRPr="00F85551" w:rsidRDefault="005E11A4" w:rsidP="00F85551">
            <w:pPr>
              <w:spacing w:after="0" w:line="360" w:lineRule="auto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Learners are required to have the following equipment in order to complete this workbook:</w:t>
            </w:r>
          </w:p>
          <w:p w:rsidR="005E11A4" w:rsidRPr="00F85551" w:rsidRDefault="005E11A4" w:rsidP="00F85551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Pen and Pencil;</w:t>
            </w:r>
          </w:p>
          <w:p w:rsidR="005E11A4" w:rsidRPr="00F85551" w:rsidRDefault="005E11A4" w:rsidP="00F85551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Ruler; and</w:t>
            </w:r>
          </w:p>
          <w:p w:rsidR="005E11A4" w:rsidRPr="00F85551" w:rsidRDefault="005E11A4" w:rsidP="00F85551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Exam Pad – for additional paper.</w:t>
            </w:r>
          </w:p>
        </w:tc>
      </w:tr>
    </w:tbl>
    <w:p w:rsidR="005E11A4" w:rsidRPr="005B5D60" w:rsidRDefault="005E11A4" w:rsidP="00F85551">
      <w:pPr>
        <w:spacing w:after="0"/>
        <w:rPr>
          <w:rFonts w:ascii="Century Gothic" w:hAnsi="Century Gothic"/>
          <w:sz w:val="24"/>
          <w:szCs w:val="24"/>
        </w:rPr>
      </w:pPr>
    </w:p>
    <w:p w:rsidR="005E11A4" w:rsidRPr="005B5D60" w:rsidRDefault="005E11A4" w:rsidP="005E11A4">
      <w:pPr>
        <w:rPr>
          <w:rFonts w:ascii="Century Gothic" w:hAnsi="Century Gothic"/>
          <w:sz w:val="24"/>
          <w:szCs w:val="24"/>
        </w:rPr>
      </w:pPr>
    </w:p>
    <w:p w:rsidR="005E11A4" w:rsidRPr="005B5D60" w:rsidRDefault="005E11A4" w:rsidP="005E11A4">
      <w:pPr>
        <w:rPr>
          <w:rFonts w:ascii="Century Gothic" w:hAnsi="Century Gothic"/>
          <w:sz w:val="24"/>
          <w:szCs w:val="24"/>
        </w:rPr>
      </w:pPr>
    </w:p>
    <w:p w:rsidR="005E11A4" w:rsidRPr="005B5D60" w:rsidRDefault="005E11A4" w:rsidP="005E11A4">
      <w:pPr>
        <w:rPr>
          <w:rFonts w:ascii="Century Gothic" w:hAnsi="Century Gothic"/>
          <w:sz w:val="24"/>
          <w:szCs w:val="24"/>
        </w:rPr>
      </w:pPr>
    </w:p>
    <w:p w:rsidR="005E11A4" w:rsidRPr="005B5D60" w:rsidRDefault="005E11A4" w:rsidP="005E11A4">
      <w:pPr>
        <w:rPr>
          <w:rFonts w:ascii="Century Gothic" w:hAnsi="Century Gothic"/>
          <w:sz w:val="24"/>
          <w:szCs w:val="24"/>
        </w:rPr>
        <w:sectPr w:rsidR="005E11A4" w:rsidRPr="005B5D60" w:rsidSect="006E1FF6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Borders w:offsetFrom="page">
            <w:top w:val="double" w:sz="4" w:space="24" w:color="E36C0A" w:themeColor="accent6" w:themeShade="BF"/>
            <w:left w:val="double" w:sz="4" w:space="24" w:color="E36C0A" w:themeColor="accent6" w:themeShade="BF"/>
            <w:bottom w:val="double" w:sz="4" w:space="24" w:color="E36C0A" w:themeColor="accent6" w:themeShade="BF"/>
            <w:right w:val="double" w:sz="4" w:space="24" w:color="E36C0A" w:themeColor="accent6" w:themeShade="BF"/>
          </w:pgBorders>
          <w:cols w:space="720"/>
          <w:titlePg/>
          <w:docGrid w:linePitch="360"/>
        </w:sectPr>
      </w:pPr>
    </w:p>
    <w:p w:rsidR="005E11A4" w:rsidRPr="005B5D60" w:rsidRDefault="005E11A4" w:rsidP="005E11A4">
      <w:pPr>
        <w:pStyle w:val="Heading1"/>
        <w:rPr>
          <w:rFonts w:ascii="Century Gothic" w:hAnsi="Century Gothic"/>
          <w:b/>
        </w:rPr>
      </w:pPr>
      <w:r w:rsidRPr="005B5D60">
        <w:rPr>
          <w:rFonts w:ascii="Century Gothic" w:hAnsi="Century Gothic"/>
          <w:b/>
        </w:rPr>
        <w:t>GENERAL INFORMATION</w:t>
      </w:r>
    </w:p>
    <w:p w:rsidR="005E11A4" w:rsidRPr="005B5D60" w:rsidRDefault="005E11A4" w:rsidP="005E11A4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5"/>
        <w:gridCol w:w="2875"/>
        <w:gridCol w:w="4106"/>
      </w:tblGrid>
      <w:tr w:rsidR="005E11A4" w:rsidRPr="00144CE2" w:rsidTr="00D33CBF">
        <w:tc>
          <w:tcPr>
            <w:tcW w:w="5000" w:type="pct"/>
            <w:gridSpan w:val="3"/>
            <w:shd w:val="clear" w:color="auto" w:fill="BFBFBF"/>
          </w:tcPr>
          <w:p w:rsidR="005E11A4" w:rsidRPr="00144CE2" w:rsidRDefault="005E11A4" w:rsidP="00E132B1">
            <w:pPr>
              <w:pStyle w:val="NoSpacing"/>
              <w:spacing w:line="480" w:lineRule="auto"/>
              <w:jc w:val="center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LEARNER DETAILS</w:t>
            </w:r>
          </w:p>
        </w:tc>
      </w:tr>
      <w:tr w:rsidR="005E11A4" w:rsidRPr="00144CE2" w:rsidTr="00D33CBF">
        <w:tc>
          <w:tcPr>
            <w:tcW w:w="1355" w:type="pct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Learner Full Names</w:t>
            </w:r>
          </w:p>
        </w:tc>
        <w:tc>
          <w:tcPr>
            <w:tcW w:w="3645" w:type="pct"/>
            <w:gridSpan w:val="2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</w:p>
        </w:tc>
      </w:tr>
      <w:tr w:rsidR="005E11A4" w:rsidRPr="00144CE2" w:rsidTr="00D33CBF">
        <w:tc>
          <w:tcPr>
            <w:tcW w:w="1355" w:type="pct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Learner ID No.:</w:t>
            </w:r>
          </w:p>
        </w:tc>
        <w:tc>
          <w:tcPr>
            <w:tcW w:w="3645" w:type="pct"/>
            <w:gridSpan w:val="2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</w:p>
        </w:tc>
      </w:tr>
      <w:tr w:rsidR="00D33CBF" w:rsidRPr="00144CE2" w:rsidTr="00D33CBF">
        <w:tc>
          <w:tcPr>
            <w:tcW w:w="1355" w:type="pct"/>
          </w:tcPr>
          <w:p w:rsidR="00D33CBF" w:rsidRPr="00144CE2" w:rsidRDefault="00D33CBF" w:rsidP="00D33CBF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  <w:proofErr w:type="spellStart"/>
            <w:r w:rsidRPr="00144CE2">
              <w:rPr>
                <w:rFonts w:ascii="Century Gothic" w:hAnsi="Century Gothic"/>
                <w:b/>
                <w:szCs w:val="24"/>
              </w:rPr>
              <w:t>Organisation</w:t>
            </w:r>
            <w:proofErr w:type="spellEnd"/>
            <w:r w:rsidRPr="00144CE2">
              <w:rPr>
                <w:rFonts w:ascii="Century Gothic" w:hAnsi="Century Gothic"/>
                <w:b/>
                <w:szCs w:val="24"/>
              </w:rPr>
              <w:t>:</w:t>
            </w:r>
          </w:p>
        </w:tc>
        <w:tc>
          <w:tcPr>
            <w:tcW w:w="3645" w:type="pct"/>
            <w:gridSpan w:val="2"/>
          </w:tcPr>
          <w:p w:rsidR="00D33CBF" w:rsidRPr="00666BC9" w:rsidRDefault="00D33CBF" w:rsidP="00D33CBF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D33CBF" w:rsidRPr="00144CE2" w:rsidTr="00D33CBF">
        <w:tc>
          <w:tcPr>
            <w:tcW w:w="1355" w:type="pct"/>
          </w:tcPr>
          <w:p w:rsidR="00D33CBF" w:rsidRPr="00144CE2" w:rsidRDefault="00D33CBF" w:rsidP="00D33CBF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Unit/Dept:</w:t>
            </w:r>
          </w:p>
        </w:tc>
        <w:tc>
          <w:tcPr>
            <w:tcW w:w="3645" w:type="pct"/>
            <w:gridSpan w:val="2"/>
          </w:tcPr>
          <w:p w:rsidR="00D33CBF" w:rsidRPr="00666BC9" w:rsidRDefault="00D33CBF" w:rsidP="00D33CBF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E11A4" w:rsidRPr="00144CE2" w:rsidTr="00D33CBF">
        <w:tc>
          <w:tcPr>
            <w:tcW w:w="1355" w:type="pct"/>
            <w:vMerge w:val="restart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Contact Details:</w:t>
            </w:r>
          </w:p>
        </w:tc>
        <w:tc>
          <w:tcPr>
            <w:tcW w:w="1501" w:type="pct"/>
          </w:tcPr>
          <w:p w:rsidR="005E11A4" w:rsidRPr="00144CE2" w:rsidRDefault="005E11A4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Telephone /Cell Numbers:</w:t>
            </w:r>
          </w:p>
        </w:tc>
        <w:tc>
          <w:tcPr>
            <w:tcW w:w="2144" w:type="pct"/>
          </w:tcPr>
          <w:p w:rsidR="005E11A4" w:rsidRPr="00144CE2" w:rsidRDefault="005E11A4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Email Address:</w:t>
            </w:r>
          </w:p>
        </w:tc>
      </w:tr>
      <w:tr w:rsidR="005E11A4" w:rsidRPr="00144CE2" w:rsidTr="00D33CBF">
        <w:tc>
          <w:tcPr>
            <w:tcW w:w="1355" w:type="pct"/>
            <w:vMerge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</w:p>
        </w:tc>
        <w:tc>
          <w:tcPr>
            <w:tcW w:w="1501" w:type="pct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</w:p>
        </w:tc>
        <w:tc>
          <w:tcPr>
            <w:tcW w:w="2144" w:type="pct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</w:p>
        </w:tc>
      </w:tr>
      <w:tr w:rsidR="005E11A4" w:rsidRPr="00144CE2" w:rsidTr="00D33CBF">
        <w:tc>
          <w:tcPr>
            <w:tcW w:w="5000" w:type="pct"/>
            <w:gridSpan w:val="3"/>
            <w:shd w:val="clear" w:color="auto" w:fill="BFBFBF"/>
          </w:tcPr>
          <w:p w:rsidR="005E11A4" w:rsidRPr="00144CE2" w:rsidRDefault="005E11A4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WORKSHOP DETAILS</w:t>
            </w:r>
          </w:p>
        </w:tc>
      </w:tr>
      <w:tr w:rsidR="005E11A4" w:rsidRPr="00144CE2" w:rsidTr="00D33CBF">
        <w:tc>
          <w:tcPr>
            <w:tcW w:w="1355" w:type="pct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Workshop Venue:</w:t>
            </w:r>
          </w:p>
        </w:tc>
        <w:tc>
          <w:tcPr>
            <w:tcW w:w="3645" w:type="pct"/>
            <w:gridSpan w:val="2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</w:p>
        </w:tc>
      </w:tr>
      <w:tr w:rsidR="005E11A4" w:rsidRPr="00144CE2" w:rsidTr="00D33CBF">
        <w:tc>
          <w:tcPr>
            <w:tcW w:w="1355" w:type="pct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Facilitator Name:</w:t>
            </w:r>
          </w:p>
        </w:tc>
        <w:tc>
          <w:tcPr>
            <w:tcW w:w="3645" w:type="pct"/>
            <w:gridSpan w:val="2"/>
          </w:tcPr>
          <w:p w:rsidR="005E11A4" w:rsidRPr="00144CE2" w:rsidRDefault="00D33CBF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TSM DEODUTT</w:t>
            </w:r>
          </w:p>
        </w:tc>
      </w:tr>
      <w:tr w:rsidR="005E11A4" w:rsidRPr="00144CE2" w:rsidTr="00D33CBF">
        <w:tc>
          <w:tcPr>
            <w:tcW w:w="1355" w:type="pct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Date Started:</w:t>
            </w:r>
          </w:p>
        </w:tc>
        <w:tc>
          <w:tcPr>
            <w:tcW w:w="3645" w:type="pct"/>
            <w:gridSpan w:val="2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</w:p>
        </w:tc>
      </w:tr>
      <w:tr w:rsidR="005E11A4" w:rsidRPr="00144CE2" w:rsidTr="00D33CBF">
        <w:tc>
          <w:tcPr>
            <w:tcW w:w="1355" w:type="pct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Date Completed:</w:t>
            </w:r>
          </w:p>
        </w:tc>
        <w:tc>
          <w:tcPr>
            <w:tcW w:w="3645" w:type="pct"/>
            <w:gridSpan w:val="2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b/>
                <w:szCs w:val="24"/>
              </w:rPr>
            </w:pPr>
          </w:p>
        </w:tc>
      </w:tr>
    </w:tbl>
    <w:p w:rsidR="005E11A4" w:rsidRDefault="005E11A4" w:rsidP="005E11A4">
      <w:pPr>
        <w:pStyle w:val="Heading1"/>
        <w:rPr>
          <w:rFonts w:ascii="Century Gothic" w:hAnsi="Century Gothic"/>
        </w:rPr>
      </w:pPr>
    </w:p>
    <w:p w:rsidR="005E11A4" w:rsidRPr="00461C30" w:rsidRDefault="005E11A4" w:rsidP="005E11A4">
      <w:pPr>
        <w:pStyle w:val="Heading1"/>
        <w:rPr>
          <w:rFonts w:ascii="Century Gothic" w:hAnsi="Century Gothic"/>
          <w:b/>
        </w:rPr>
      </w:pPr>
      <w:r w:rsidRPr="00461C30">
        <w:rPr>
          <w:rFonts w:ascii="Century Gothic" w:hAnsi="Century Gothic"/>
          <w:b/>
        </w:rPr>
        <w:t>ASSESSMENT PREPARATION CHECKLIST</w:t>
      </w:r>
    </w:p>
    <w:p w:rsidR="005E11A4" w:rsidRPr="005B5D60" w:rsidRDefault="005E11A4" w:rsidP="005E11A4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1060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98"/>
        <w:gridCol w:w="582"/>
        <w:gridCol w:w="565"/>
        <w:gridCol w:w="3160"/>
      </w:tblGrid>
      <w:tr w:rsidR="005E11A4" w:rsidRPr="00144CE2" w:rsidTr="00E132B1">
        <w:tc>
          <w:tcPr>
            <w:tcW w:w="6298" w:type="dxa"/>
            <w:shd w:val="clear" w:color="auto" w:fill="BFBFBF"/>
          </w:tcPr>
          <w:p w:rsidR="005E11A4" w:rsidRPr="00144CE2" w:rsidRDefault="005E11A4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DESCRIPTION</w:t>
            </w:r>
          </w:p>
        </w:tc>
        <w:tc>
          <w:tcPr>
            <w:tcW w:w="582" w:type="dxa"/>
            <w:shd w:val="clear" w:color="auto" w:fill="BFBFBF"/>
          </w:tcPr>
          <w:p w:rsidR="005E11A4" w:rsidRPr="00144CE2" w:rsidRDefault="005E11A4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YES</w:t>
            </w:r>
          </w:p>
        </w:tc>
        <w:tc>
          <w:tcPr>
            <w:tcW w:w="565" w:type="dxa"/>
            <w:shd w:val="clear" w:color="auto" w:fill="BFBFBF"/>
          </w:tcPr>
          <w:p w:rsidR="005E11A4" w:rsidRPr="00144CE2" w:rsidRDefault="005E11A4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NO</w:t>
            </w:r>
          </w:p>
        </w:tc>
        <w:tc>
          <w:tcPr>
            <w:tcW w:w="3160" w:type="dxa"/>
            <w:shd w:val="clear" w:color="auto" w:fill="BFBFBF"/>
          </w:tcPr>
          <w:p w:rsidR="005E11A4" w:rsidRPr="00144CE2" w:rsidRDefault="005E11A4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Cs w:val="24"/>
              </w:rPr>
            </w:pPr>
            <w:r w:rsidRPr="00144CE2">
              <w:rPr>
                <w:rFonts w:ascii="Century Gothic" w:hAnsi="Century Gothic"/>
                <w:b/>
                <w:szCs w:val="24"/>
              </w:rPr>
              <w:t>COMMENTS/CONTINGENCY</w:t>
            </w:r>
          </w:p>
        </w:tc>
      </w:tr>
      <w:tr w:rsidR="005E11A4" w:rsidRPr="00144CE2" w:rsidTr="00E132B1">
        <w:tc>
          <w:tcPr>
            <w:tcW w:w="6298" w:type="dxa"/>
          </w:tcPr>
          <w:p w:rsidR="005E11A4" w:rsidRPr="00144CE2" w:rsidRDefault="005E11A4" w:rsidP="00801BB6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 xml:space="preserve">This assessment is a formative assessment and it is based on the outlined unit standard/s for </w:t>
            </w:r>
            <w:r w:rsidR="00BA11C5" w:rsidRPr="00BA11C5">
              <w:rPr>
                <w:rFonts w:ascii="Century Gothic" w:hAnsi="Century Gothic"/>
                <w:b/>
                <w:bCs/>
                <w:szCs w:val="24"/>
              </w:rPr>
              <w:t xml:space="preserve">PREPARE FOR AND FINISH OFF SALON SERVICES  </w:t>
            </w:r>
          </w:p>
        </w:tc>
        <w:tc>
          <w:tcPr>
            <w:tcW w:w="582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565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3160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  <w:tr w:rsidR="005E11A4" w:rsidRPr="00144CE2" w:rsidTr="00E132B1">
        <w:tc>
          <w:tcPr>
            <w:tcW w:w="6298" w:type="dxa"/>
          </w:tcPr>
          <w:p w:rsidR="002F7DA0" w:rsidRPr="002F7DA0" w:rsidRDefault="005E11A4" w:rsidP="002F7DA0">
            <w:pPr>
              <w:pStyle w:val="NoSpacing"/>
              <w:spacing w:line="360" w:lineRule="auto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144CE2">
              <w:rPr>
                <w:rFonts w:ascii="Century Gothic" w:hAnsi="Century Gothic"/>
                <w:szCs w:val="24"/>
              </w:rPr>
              <w:t>Your assessment evidence for</w:t>
            </w:r>
            <w:r w:rsidR="00D81375" w:rsidRPr="00D81375">
              <w:rPr>
                <w:rFonts w:ascii="Century Gothic" w:hAnsi="Century Gothic" w:cs="Tahoma"/>
                <w:b/>
                <w:color w:val="000000"/>
                <w:szCs w:val="24"/>
                <w:lang w:val="en-GB"/>
              </w:rPr>
              <w:t xml:space="preserve"> </w:t>
            </w:r>
            <w:r w:rsidR="00BA11C5" w:rsidRPr="00BA11C5">
              <w:rPr>
                <w:rFonts w:ascii="Century Gothic" w:hAnsi="Century Gothic"/>
                <w:b/>
                <w:bCs/>
                <w:sz w:val="20"/>
                <w:szCs w:val="20"/>
              </w:rPr>
              <w:t>PREPARE FOR AND FINISH OFF SALON SERVICES</w:t>
            </w:r>
          </w:p>
          <w:p w:rsidR="005E11A4" w:rsidRPr="00144CE2" w:rsidRDefault="00F85551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C133E1">
              <w:rPr>
                <w:rFonts w:ascii="Century Gothic" w:hAnsi="Century Gothic"/>
                <w:b/>
                <w:bCs/>
                <w:sz w:val="20"/>
                <w:szCs w:val="20"/>
              </w:rPr>
              <w:t> </w:t>
            </w:r>
            <w:r w:rsidR="008C23B3" w:rsidRPr="008C23B3">
              <w:rPr>
                <w:rFonts w:ascii="Century Gothic" w:hAnsi="Century Gothic"/>
                <w:b/>
                <w:bCs/>
              </w:rPr>
              <w:t xml:space="preserve"> </w:t>
            </w:r>
            <w:r w:rsidR="005E11A4" w:rsidRPr="00144CE2">
              <w:rPr>
                <w:rFonts w:ascii="Century Gothic" w:hAnsi="Century Gothic"/>
                <w:szCs w:val="24"/>
              </w:rPr>
              <w:t>needs to be submitted on....... (day) of</w:t>
            </w:r>
            <w:r w:rsidR="004F211B" w:rsidRPr="00144CE2">
              <w:rPr>
                <w:rFonts w:ascii="Century Gothic" w:hAnsi="Century Gothic"/>
                <w:szCs w:val="24"/>
              </w:rPr>
              <w:t>............... (</w:t>
            </w:r>
            <w:r w:rsidR="005E11A4" w:rsidRPr="00144CE2">
              <w:rPr>
                <w:rFonts w:ascii="Century Gothic" w:hAnsi="Century Gothic"/>
                <w:szCs w:val="24"/>
              </w:rPr>
              <w:t>month)...........(year) at the following address/place................................................................</w:t>
            </w:r>
          </w:p>
        </w:tc>
        <w:tc>
          <w:tcPr>
            <w:tcW w:w="582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565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3160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  <w:tr w:rsidR="005E11A4" w:rsidRPr="00144CE2" w:rsidTr="00E132B1">
        <w:tc>
          <w:tcPr>
            <w:tcW w:w="6298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You will be assessed based on the outlined Unit Standards. The assessment activities are linked to specific outcomes/assessment criteria of the outlined Unit Standards.</w:t>
            </w:r>
          </w:p>
        </w:tc>
        <w:tc>
          <w:tcPr>
            <w:tcW w:w="582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565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3160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  <w:tr w:rsidR="005E11A4" w:rsidRPr="00144CE2" w:rsidTr="00E132B1">
        <w:tc>
          <w:tcPr>
            <w:tcW w:w="6298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To determine your competence level, the following are the methods to be used for this assessment:</w:t>
            </w:r>
          </w:p>
          <w:p w:rsidR="005E11A4" w:rsidRPr="00144CE2" w:rsidRDefault="005E11A4" w:rsidP="00E132B1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.....................................................</w:t>
            </w:r>
          </w:p>
          <w:p w:rsidR="005E11A4" w:rsidRPr="00144CE2" w:rsidRDefault="005E11A4" w:rsidP="00E132B1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.....................................................</w:t>
            </w:r>
          </w:p>
        </w:tc>
        <w:tc>
          <w:tcPr>
            <w:tcW w:w="582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565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3160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  <w:tr w:rsidR="005E11A4" w:rsidRPr="00144CE2" w:rsidTr="00E132B1">
        <w:tc>
          <w:tcPr>
            <w:tcW w:w="6298" w:type="dxa"/>
          </w:tcPr>
          <w:p w:rsidR="002F7DA0" w:rsidRPr="002F7DA0" w:rsidRDefault="005E11A4" w:rsidP="002F7DA0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 xml:space="preserve">To be declared competent on </w:t>
            </w:r>
            <w:r w:rsidR="00BA11C5" w:rsidRPr="00BA11C5">
              <w:rPr>
                <w:rFonts w:ascii="Century Gothic" w:hAnsi="Century Gothic"/>
                <w:b/>
                <w:bCs/>
                <w:szCs w:val="24"/>
              </w:rPr>
              <w:t>PREPARE FOR AND FINISH OFF SALON SERVICES</w:t>
            </w:r>
          </w:p>
          <w:p w:rsidR="005E11A4" w:rsidRPr="00144CE2" w:rsidRDefault="00F85551" w:rsidP="00FE0E0F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C133E1">
              <w:rPr>
                <w:rFonts w:ascii="Century Gothic" w:hAnsi="Century Gothic"/>
                <w:b/>
                <w:bCs/>
                <w:sz w:val="20"/>
                <w:szCs w:val="20"/>
              </w:rPr>
              <w:t> </w:t>
            </w:r>
            <w:r w:rsidR="008C23B3" w:rsidRPr="008C23B3">
              <w:rPr>
                <w:rFonts w:ascii="Century Gothic" w:hAnsi="Century Gothic"/>
                <w:b/>
                <w:bCs/>
              </w:rPr>
              <w:t xml:space="preserve"> </w:t>
            </w:r>
            <w:r w:rsidR="005E11A4" w:rsidRPr="00144CE2">
              <w:rPr>
                <w:rFonts w:ascii="Century Gothic" w:hAnsi="Century Gothic"/>
                <w:szCs w:val="24"/>
              </w:rPr>
              <w:t>(formative assessment), you should have obtained at least 80% of the total mark of this assessment.</w:t>
            </w:r>
          </w:p>
        </w:tc>
        <w:tc>
          <w:tcPr>
            <w:tcW w:w="582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565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3160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  <w:tr w:rsidR="005E11A4" w:rsidRPr="00144CE2" w:rsidTr="00E132B1">
        <w:tc>
          <w:tcPr>
            <w:tcW w:w="6298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You will be provided with detailed feedback on your performance of this assessment as follows:</w:t>
            </w:r>
          </w:p>
          <w:p w:rsidR="005E11A4" w:rsidRPr="00144CE2" w:rsidRDefault="005E11A4" w:rsidP="00E132B1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Written Feedback</w:t>
            </w:r>
          </w:p>
          <w:p w:rsidR="005E11A4" w:rsidRPr="00144CE2" w:rsidRDefault="005E11A4" w:rsidP="00E132B1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Verbal Feedback</w:t>
            </w:r>
          </w:p>
        </w:tc>
        <w:tc>
          <w:tcPr>
            <w:tcW w:w="582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565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3160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  <w:tr w:rsidR="005E11A4" w:rsidRPr="00144CE2" w:rsidTr="00E132B1">
        <w:tc>
          <w:tcPr>
            <w:tcW w:w="6298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Should you be declared “not yet competent” on this assessment, you will be entitled for re-assessment opportunity/</w:t>
            </w:r>
            <w:proofErr w:type="spellStart"/>
            <w:r w:rsidRPr="00144CE2">
              <w:rPr>
                <w:rFonts w:ascii="Century Gothic" w:hAnsi="Century Gothic"/>
                <w:szCs w:val="24"/>
              </w:rPr>
              <w:t>ies</w:t>
            </w:r>
            <w:proofErr w:type="spellEnd"/>
            <w:r w:rsidRPr="00144CE2">
              <w:rPr>
                <w:rFonts w:ascii="Century Gothic" w:hAnsi="Century Gothic"/>
                <w:szCs w:val="24"/>
              </w:rPr>
              <w:t xml:space="preserve">. </w:t>
            </w:r>
          </w:p>
        </w:tc>
        <w:tc>
          <w:tcPr>
            <w:tcW w:w="582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565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3160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  <w:tr w:rsidR="005E11A4" w:rsidRPr="00144CE2" w:rsidTr="00E132B1">
        <w:tc>
          <w:tcPr>
            <w:tcW w:w="6298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You will be required to re-submit evidence (only for areas) you were declared not yet competent. A date for re-submission will be agreed with the assessor.</w:t>
            </w:r>
          </w:p>
        </w:tc>
        <w:tc>
          <w:tcPr>
            <w:tcW w:w="582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565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3160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  <w:tr w:rsidR="005E11A4" w:rsidRPr="00144CE2" w:rsidTr="00E132B1">
        <w:tc>
          <w:tcPr>
            <w:tcW w:w="6298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You will be entitled to lodge an appeal should you not be satisfied with the assessment decision of your assessment.</w:t>
            </w:r>
          </w:p>
        </w:tc>
        <w:tc>
          <w:tcPr>
            <w:tcW w:w="582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565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3160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  <w:tr w:rsidR="005E11A4" w:rsidRPr="00144CE2" w:rsidTr="00E132B1">
        <w:tc>
          <w:tcPr>
            <w:tcW w:w="6298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You will be required to provide the assessor feedback on assessment procedure – this is to assist in improving the assessment practices.</w:t>
            </w:r>
          </w:p>
        </w:tc>
        <w:tc>
          <w:tcPr>
            <w:tcW w:w="582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565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3160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  <w:tr w:rsidR="005E11A4" w:rsidRPr="00144CE2" w:rsidTr="00E132B1">
        <w:tc>
          <w:tcPr>
            <w:tcW w:w="6298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  <w:r w:rsidRPr="00144CE2">
              <w:rPr>
                <w:rFonts w:ascii="Century Gothic" w:hAnsi="Century Gothic"/>
                <w:szCs w:val="24"/>
              </w:rPr>
              <w:t>Your results of assessment and portfolio of evidence information will not be provided to any person without your written consent.</w:t>
            </w:r>
          </w:p>
        </w:tc>
        <w:tc>
          <w:tcPr>
            <w:tcW w:w="582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565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  <w:tc>
          <w:tcPr>
            <w:tcW w:w="3160" w:type="dxa"/>
          </w:tcPr>
          <w:p w:rsidR="005E11A4" w:rsidRPr="00144CE2" w:rsidRDefault="005E11A4" w:rsidP="00E132B1">
            <w:pPr>
              <w:pStyle w:val="NoSpacing"/>
              <w:spacing w:line="360" w:lineRule="auto"/>
              <w:rPr>
                <w:rFonts w:ascii="Century Gothic" w:hAnsi="Century Gothic"/>
                <w:szCs w:val="24"/>
              </w:rPr>
            </w:pPr>
          </w:p>
        </w:tc>
      </w:tr>
    </w:tbl>
    <w:p w:rsidR="005E11A4" w:rsidRPr="005B5D60" w:rsidRDefault="005E11A4" w:rsidP="005E11A4">
      <w:pPr>
        <w:rPr>
          <w:rFonts w:ascii="Century Gothic" w:hAnsi="Century Gothic"/>
          <w:sz w:val="24"/>
          <w:szCs w:val="24"/>
        </w:rPr>
      </w:pPr>
    </w:p>
    <w:p w:rsidR="005E11A4" w:rsidRDefault="005E11A4" w:rsidP="005E11A4">
      <w:r>
        <w:br w:type="page"/>
      </w:r>
    </w:p>
    <w:tbl>
      <w:tblPr>
        <w:tblW w:w="1060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4"/>
        <w:gridCol w:w="2464"/>
        <w:gridCol w:w="2568"/>
        <w:gridCol w:w="2569"/>
      </w:tblGrid>
      <w:tr w:rsidR="005E11A4" w:rsidRPr="005B5D60" w:rsidTr="00E132B1">
        <w:tc>
          <w:tcPr>
            <w:tcW w:w="10605" w:type="dxa"/>
            <w:gridSpan w:val="4"/>
            <w:shd w:val="clear" w:color="auto" w:fill="BFBFBF"/>
          </w:tcPr>
          <w:p w:rsidR="005E11A4" w:rsidRPr="005B5D60" w:rsidRDefault="005E11A4" w:rsidP="00E132B1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Learner’s Declaration</w:t>
            </w:r>
          </w:p>
        </w:tc>
      </w:tr>
      <w:tr w:rsidR="005E11A4" w:rsidRPr="005B5D60" w:rsidTr="00E132B1">
        <w:tc>
          <w:tcPr>
            <w:tcW w:w="10605" w:type="dxa"/>
            <w:gridSpan w:val="4"/>
          </w:tcPr>
          <w:p w:rsidR="005E11A4" w:rsidRPr="005B5D60" w:rsidRDefault="005E11A4" w:rsidP="00E132B1">
            <w:pPr>
              <w:pStyle w:val="NoSpacing"/>
              <w:rPr>
                <w:rFonts w:ascii="Century Gothic" w:hAnsi="Century Gothic"/>
                <w:sz w:val="24"/>
                <w:szCs w:val="24"/>
              </w:rPr>
            </w:pPr>
          </w:p>
          <w:p w:rsidR="005E11A4" w:rsidRPr="005B5D60" w:rsidRDefault="005E11A4" w:rsidP="00E132B1">
            <w:pPr>
              <w:pStyle w:val="BodyTextIndent"/>
              <w:spacing w:line="360" w:lineRule="auto"/>
              <w:ind w:left="0"/>
              <w:rPr>
                <w:rFonts w:ascii="Century Gothic" w:hAnsi="Century Gothic"/>
                <w:sz w:val="24"/>
                <w:szCs w:val="24"/>
              </w:rPr>
            </w:pPr>
            <w:r w:rsidRPr="00E77202">
              <w:rPr>
                <w:rFonts w:ascii="Century Gothic" w:hAnsi="Century Gothic"/>
                <w:sz w:val="22"/>
                <w:szCs w:val="24"/>
              </w:rPr>
              <w:t>I…………………………………………………………………………………………….herewith declare that I am ready for the assessment, that we have reviewed the assessment preparation and plan, I understand the assessment process and I am happy that the assessment will be conducted in a fair manner.</w:t>
            </w:r>
          </w:p>
        </w:tc>
      </w:tr>
      <w:tr w:rsidR="005E11A4" w:rsidRPr="005B5D60" w:rsidTr="00E132B1">
        <w:tc>
          <w:tcPr>
            <w:tcW w:w="3004" w:type="dxa"/>
            <w:shd w:val="clear" w:color="auto" w:fill="BFBFBF"/>
          </w:tcPr>
          <w:p w:rsidR="005E11A4" w:rsidRPr="005B5D60" w:rsidRDefault="005E11A4" w:rsidP="00E132B1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Signature:</w:t>
            </w:r>
          </w:p>
        </w:tc>
        <w:tc>
          <w:tcPr>
            <w:tcW w:w="2464" w:type="dxa"/>
            <w:shd w:val="clear" w:color="auto" w:fill="BFBFBF"/>
          </w:tcPr>
          <w:p w:rsidR="005E11A4" w:rsidRPr="005B5D60" w:rsidRDefault="005E11A4" w:rsidP="00E132B1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Date:</w:t>
            </w:r>
          </w:p>
        </w:tc>
        <w:tc>
          <w:tcPr>
            <w:tcW w:w="2568" w:type="dxa"/>
            <w:shd w:val="clear" w:color="auto" w:fill="BFBFBF"/>
          </w:tcPr>
          <w:p w:rsidR="005E11A4" w:rsidRPr="005B5D60" w:rsidRDefault="005E11A4" w:rsidP="00E132B1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Facilitator Signature:</w:t>
            </w:r>
          </w:p>
        </w:tc>
        <w:tc>
          <w:tcPr>
            <w:tcW w:w="2569" w:type="dxa"/>
            <w:shd w:val="clear" w:color="auto" w:fill="BFBFBF"/>
          </w:tcPr>
          <w:p w:rsidR="005E11A4" w:rsidRPr="005B5D60" w:rsidRDefault="005E11A4" w:rsidP="00E132B1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Date:</w:t>
            </w:r>
          </w:p>
        </w:tc>
      </w:tr>
      <w:tr w:rsidR="005E11A4" w:rsidRPr="005B5D60" w:rsidTr="00E132B1">
        <w:tc>
          <w:tcPr>
            <w:tcW w:w="3004" w:type="dxa"/>
          </w:tcPr>
          <w:p w:rsidR="005E11A4" w:rsidRPr="005B5D60" w:rsidRDefault="005E11A4" w:rsidP="00E132B1">
            <w:pPr>
              <w:pStyle w:val="NoSpacing"/>
              <w:spacing w:line="276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  <w:p w:rsidR="005E11A4" w:rsidRPr="005B5D60" w:rsidRDefault="005E11A4" w:rsidP="00E132B1">
            <w:pPr>
              <w:pStyle w:val="NoSpacing"/>
              <w:spacing w:line="276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464" w:type="dxa"/>
          </w:tcPr>
          <w:p w:rsidR="005E11A4" w:rsidRPr="005B5D60" w:rsidRDefault="005E11A4" w:rsidP="00E132B1">
            <w:pPr>
              <w:pStyle w:val="NoSpacing"/>
              <w:spacing w:line="276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568" w:type="dxa"/>
          </w:tcPr>
          <w:p w:rsidR="005E11A4" w:rsidRPr="005B5D60" w:rsidRDefault="005E11A4" w:rsidP="00E132B1">
            <w:pPr>
              <w:pStyle w:val="NoSpacing"/>
              <w:spacing w:line="276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569" w:type="dxa"/>
          </w:tcPr>
          <w:p w:rsidR="005E11A4" w:rsidRPr="005B5D60" w:rsidRDefault="005E11A4" w:rsidP="00E132B1">
            <w:pPr>
              <w:pStyle w:val="NoSpacing"/>
              <w:spacing w:line="276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</w:tbl>
    <w:p w:rsidR="005E11A4" w:rsidRPr="00FC10A0" w:rsidRDefault="005E11A4" w:rsidP="005E11A4">
      <w:pPr>
        <w:rPr>
          <w:rFonts w:ascii="Arial" w:hAnsi="Arial"/>
        </w:rPr>
      </w:pPr>
    </w:p>
    <w:p w:rsidR="005E11A4" w:rsidRDefault="005E11A4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Default="002F7DA0" w:rsidP="005E11A4">
      <w:pPr>
        <w:rPr>
          <w:rFonts w:ascii="Century Gothic" w:hAnsi="Century Gothic" w:cs="Arial"/>
          <w:sz w:val="32"/>
          <w:szCs w:val="32"/>
        </w:rPr>
      </w:pPr>
    </w:p>
    <w:p w:rsidR="002F7DA0" w:rsidRPr="002F7DA0" w:rsidRDefault="002F7DA0" w:rsidP="002F7DA0">
      <w:pPr>
        <w:rPr>
          <w:rFonts w:ascii="Century Gothic" w:hAnsi="Century Gothic" w:cs="Arial"/>
          <w:b/>
          <w:sz w:val="32"/>
          <w:szCs w:val="32"/>
        </w:rPr>
      </w:pPr>
      <w:r w:rsidRPr="002F7DA0">
        <w:rPr>
          <w:rFonts w:ascii="Century Gothic" w:hAnsi="Century Gothic" w:cs="Arial"/>
          <w:b/>
          <w:sz w:val="32"/>
          <w:szCs w:val="32"/>
        </w:rPr>
        <w:t>Learning Unit</w:t>
      </w:r>
      <w:r w:rsidRPr="002F7DA0">
        <w:rPr>
          <w:rFonts w:ascii="Century Gothic" w:hAnsi="Century Gothic" w:cs="Arial"/>
          <w:b/>
          <w:sz w:val="144"/>
          <w:szCs w:val="144"/>
        </w:rPr>
        <w:t>1</w:t>
      </w:r>
    </w:p>
    <w:p w:rsidR="00BA11C5" w:rsidRPr="00BA11C5" w:rsidRDefault="00925EA4" w:rsidP="00BA11C5">
      <w:pPr>
        <w:spacing w:line="360" w:lineRule="auto"/>
        <w:jc w:val="both"/>
        <w:rPr>
          <w:rFonts w:ascii="Century Gothic" w:hAnsi="Century Gothic" w:cs="Arial"/>
          <w:b/>
          <w:bCs/>
        </w:rPr>
      </w:pPr>
      <w:r>
        <w:rPr>
          <w:noProof/>
        </w:rPr>
        <w:pict w14:anchorId="5776C5EE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130.75pt;margin-top:-88.75pt;width:314.7pt;height:4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" filled="f" stroked="f" strokecolor="white">
            <v:textbox>
              <w:txbxContent>
                <w:p w:rsidR="00AC6912" w:rsidRPr="00201CD5" w:rsidRDefault="00BA11C5" w:rsidP="002F7DA0">
                  <w:pPr>
                    <w:rPr>
                      <w:szCs w:val="32"/>
                    </w:rPr>
                  </w:pPr>
                  <w:r w:rsidRPr="00BA11C5">
                    <w:rPr>
                      <w:rFonts w:cs="ImpressBT"/>
                      <w:b/>
                      <w:bCs/>
                      <w:sz w:val="32"/>
                      <w:szCs w:val="32"/>
                    </w:rPr>
                    <w:t>PREPARE FOR AND FINISH OFF SALON SERVICES</w:t>
                  </w:r>
                </w:p>
              </w:txbxContent>
            </v:textbox>
          </v:shape>
        </w:pict>
      </w:r>
      <w:r w:rsidR="00BA11C5" w:rsidRPr="00BA11C5">
        <w:t xml:space="preserve"> </w:t>
      </w:r>
      <w:r w:rsidR="00BA11C5" w:rsidRPr="00BA11C5">
        <w:rPr>
          <w:rFonts w:ascii="Century Gothic" w:hAnsi="Century Gothic"/>
          <w:b/>
        </w:rPr>
        <w:t>U</w:t>
      </w:r>
      <w:r w:rsidR="00BA11C5" w:rsidRPr="00BA11C5">
        <w:rPr>
          <w:rFonts w:ascii="Century Gothic" w:hAnsi="Century Gothic" w:cs="Arial"/>
          <w:b/>
          <w:bCs/>
        </w:rPr>
        <w:t>NIT STANDARD NUMBER</w:t>
      </w:r>
      <w:r w:rsidR="00BA11C5" w:rsidRPr="00BA11C5">
        <w:rPr>
          <w:rFonts w:ascii="Century Gothic" w:hAnsi="Century Gothic" w:cs="Arial"/>
          <w:b/>
          <w:bCs/>
        </w:rPr>
        <w:tab/>
        <w:t xml:space="preserve">: </w:t>
      </w:r>
      <w:r w:rsidR="00BA11C5" w:rsidRPr="00BA11C5">
        <w:rPr>
          <w:rFonts w:ascii="Century Gothic" w:hAnsi="Century Gothic" w:cs="Arial"/>
          <w:b/>
          <w:bCs/>
        </w:rPr>
        <w:tab/>
        <w:t>262563</w:t>
      </w:r>
    </w:p>
    <w:p w:rsidR="00BA11C5" w:rsidRPr="00BA11C5" w:rsidRDefault="00BA11C5" w:rsidP="00BA11C5">
      <w:pPr>
        <w:spacing w:line="360" w:lineRule="auto"/>
        <w:jc w:val="both"/>
        <w:rPr>
          <w:rFonts w:ascii="Century Gothic" w:hAnsi="Century Gothic" w:cs="Arial"/>
          <w:b/>
          <w:bCs/>
        </w:rPr>
      </w:pPr>
      <w:r w:rsidRPr="00BA11C5">
        <w:rPr>
          <w:rFonts w:ascii="Century Gothic" w:hAnsi="Century Gothic" w:cs="Arial"/>
          <w:b/>
          <w:bCs/>
        </w:rPr>
        <w:t>LEVEL ON THE NQF</w:t>
      </w:r>
      <w:r w:rsidRPr="00BA11C5">
        <w:rPr>
          <w:rFonts w:ascii="Century Gothic" w:hAnsi="Century Gothic" w:cs="Arial"/>
          <w:b/>
          <w:bCs/>
        </w:rPr>
        <w:tab/>
      </w:r>
      <w:r w:rsidRPr="00BA11C5">
        <w:rPr>
          <w:rFonts w:ascii="Century Gothic" w:hAnsi="Century Gothic" w:cs="Arial"/>
          <w:b/>
          <w:bCs/>
        </w:rPr>
        <w:tab/>
        <w:t xml:space="preserve">: </w:t>
      </w:r>
      <w:r w:rsidRPr="00BA11C5">
        <w:rPr>
          <w:rFonts w:ascii="Century Gothic" w:hAnsi="Century Gothic" w:cs="Arial"/>
          <w:b/>
          <w:bCs/>
        </w:rPr>
        <w:tab/>
        <w:t>4</w:t>
      </w:r>
    </w:p>
    <w:p w:rsidR="00BA11C5" w:rsidRPr="00BA11C5" w:rsidRDefault="00BA11C5" w:rsidP="00BA11C5">
      <w:pPr>
        <w:spacing w:line="360" w:lineRule="auto"/>
        <w:jc w:val="both"/>
        <w:rPr>
          <w:rFonts w:ascii="Century Gothic" w:hAnsi="Century Gothic" w:cs="Arial"/>
          <w:b/>
          <w:bCs/>
        </w:rPr>
      </w:pPr>
      <w:r w:rsidRPr="00BA11C5">
        <w:rPr>
          <w:rFonts w:ascii="Century Gothic" w:hAnsi="Century Gothic" w:cs="Arial"/>
          <w:b/>
          <w:bCs/>
        </w:rPr>
        <w:t>CREDITS</w:t>
      </w:r>
      <w:r w:rsidRPr="00BA11C5">
        <w:rPr>
          <w:rFonts w:ascii="Century Gothic" w:hAnsi="Century Gothic" w:cs="Arial"/>
          <w:b/>
          <w:bCs/>
        </w:rPr>
        <w:tab/>
      </w:r>
      <w:r w:rsidRPr="00BA11C5">
        <w:rPr>
          <w:rFonts w:ascii="Century Gothic" w:hAnsi="Century Gothic" w:cs="Arial"/>
          <w:b/>
          <w:bCs/>
        </w:rPr>
        <w:tab/>
      </w:r>
      <w:r w:rsidRPr="00BA11C5">
        <w:rPr>
          <w:rFonts w:ascii="Century Gothic" w:hAnsi="Century Gothic" w:cs="Arial"/>
          <w:b/>
          <w:bCs/>
        </w:rPr>
        <w:tab/>
        <w:t xml:space="preserve">: </w:t>
      </w:r>
      <w:r w:rsidRPr="00BA11C5">
        <w:rPr>
          <w:rFonts w:ascii="Century Gothic" w:hAnsi="Century Gothic" w:cs="Arial"/>
          <w:b/>
          <w:bCs/>
        </w:rPr>
        <w:tab/>
        <w:t>3</w:t>
      </w:r>
      <w:r w:rsidRPr="00BA11C5">
        <w:rPr>
          <w:rFonts w:ascii="Century Gothic" w:hAnsi="Century Gothic" w:cs="Arial"/>
          <w:b/>
          <w:bCs/>
        </w:rPr>
        <w:tab/>
      </w:r>
    </w:p>
    <w:p w:rsidR="00BA11C5" w:rsidRPr="00BA11C5" w:rsidRDefault="00BA11C5" w:rsidP="00BA11C5">
      <w:pPr>
        <w:spacing w:line="360" w:lineRule="auto"/>
        <w:jc w:val="both"/>
        <w:rPr>
          <w:rFonts w:ascii="Century Gothic" w:hAnsi="Century Gothic" w:cs="Arial"/>
          <w:b/>
          <w:bCs/>
        </w:rPr>
      </w:pPr>
      <w:r w:rsidRPr="00BA11C5">
        <w:rPr>
          <w:rFonts w:ascii="Century Gothic" w:hAnsi="Century Gothic" w:cs="Arial"/>
          <w:b/>
          <w:bCs/>
        </w:rPr>
        <w:t>FIELD</w:t>
      </w:r>
      <w:r w:rsidRPr="00BA11C5">
        <w:rPr>
          <w:rFonts w:ascii="Century Gothic" w:hAnsi="Century Gothic" w:cs="Arial"/>
          <w:b/>
          <w:bCs/>
        </w:rPr>
        <w:tab/>
      </w:r>
      <w:r w:rsidRPr="00BA11C5">
        <w:rPr>
          <w:rFonts w:ascii="Century Gothic" w:hAnsi="Century Gothic" w:cs="Arial"/>
          <w:b/>
          <w:bCs/>
        </w:rPr>
        <w:tab/>
      </w:r>
      <w:r w:rsidRPr="00BA11C5">
        <w:rPr>
          <w:rFonts w:ascii="Century Gothic" w:hAnsi="Century Gothic" w:cs="Arial"/>
          <w:b/>
          <w:bCs/>
        </w:rPr>
        <w:tab/>
      </w:r>
      <w:r w:rsidRPr="00BA11C5">
        <w:rPr>
          <w:rFonts w:ascii="Century Gothic" w:hAnsi="Century Gothic" w:cs="Arial"/>
          <w:b/>
          <w:bCs/>
        </w:rPr>
        <w:tab/>
        <w:t xml:space="preserve">: </w:t>
      </w:r>
      <w:r w:rsidRPr="00BA11C5">
        <w:rPr>
          <w:rFonts w:ascii="Century Gothic" w:hAnsi="Century Gothic" w:cs="Arial"/>
          <w:b/>
          <w:bCs/>
        </w:rPr>
        <w:tab/>
        <w:t xml:space="preserve">Services </w:t>
      </w:r>
    </w:p>
    <w:p w:rsidR="00F85551" w:rsidRPr="00C133E1" w:rsidRDefault="00BA11C5" w:rsidP="00BA11C5">
      <w:pPr>
        <w:spacing w:line="360" w:lineRule="auto"/>
        <w:jc w:val="both"/>
        <w:rPr>
          <w:rFonts w:ascii="Century Gothic" w:hAnsi="Century Gothic" w:cs="Arial"/>
          <w:color w:val="000000"/>
        </w:rPr>
      </w:pPr>
      <w:r w:rsidRPr="00BA11C5">
        <w:rPr>
          <w:rFonts w:ascii="Century Gothic" w:hAnsi="Century Gothic" w:cs="Arial"/>
          <w:b/>
          <w:bCs/>
        </w:rPr>
        <w:t>SUB FIELD</w:t>
      </w:r>
      <w:r w:rsidRPr="00BA11C5">
        <w:rPr>
          <w:rFonts w:ascii="Century Gothic" w:hAnsi="Century Gothic" w:cs="Arial"/>
          <w:b/>
          <w:bCs/>
        </w:rPr>
        <w:tab/>
      </w:r>
      <w:r w:rsidRPr="00BA11C5">
        <w:rPr>
          <w:rFonts w:ascii="Century Gothic" w:hAnsi="Century Gothic" w:cs="Arial"/>
          <w:b/>
          <w:bCs/>
        </w:rPr>
        <w:tab/>
      </w:r>
      <w:r w:rsidRPr="00BA11C5">
        <w:rPr>
          <w:rFonts w:ascii="Century Gothic" w:hAnsi="Century Gothic" w:cs="Arial"/>
          <w:b/>
          <w:bCs/>
        </w:rPr>
        <w:tab/>
        <w:t xml:space="preserve">: </w:t>
      </w:r>
      <w:r w:rsidRPr="00BA11C5">
        <w:rPr>
          <w:rFonts w:ascii="Century Gothic" w:hAnsi="Century Gothic" w:cs="Arial"/>
          <w:b/>
          <w:bCs/>
        </w:rPr>
        <w:tab/>
        <w:t xml:space="preserve">Personal Care </w:t>
      </w:r>
      <w:r w:rsidR="005E11A4">
        <w:rPr>
          <w:rFonts w:ascii="Century Gothic" w:hAnsi="Century Gothic" w:cs="Arial"/>
          <w:sz w:val="32"/>
          <w:szCs w:val="32"/>
        </w:rPr>
        <w:br w:type="page"/>
      </w:r>
    </w:p>
    <w:tbl>
      <w:tblPr>
        <w:tblpPr w:leftFromText="180" w:rightFromText="180" w:vertAnchor="text" w:horzAnchor="margin" w:tblpXSpec="center" w:tblpY="-67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8221"/>
      </w:tblGrid>
      <w:tr w:rsidR="00F85551" w:rsidRPr="00C133E1" w:rsidTr="00AC6912">
        <w:trPr>
          <w:trHeight w:val="3246"/>
        </w:trPr>
        <w:tc>
          <w:tcPr>
            <w:tcW w:w="2235" w:type="dxa"/>
            <w:tcBorders>
              <w:bottom w:val="single" w:sz="4" w:space="0" w:color="000000"/>
            </w:tcBorders>
            <w:shd w:val="clear" w:color="auto" w:fill="auto"/>
          </w:tcPr>
          <w:p w:rsidR="00F85551" w:rsidRPr="00C133E1" w:rsidRDefault="00F85551" w:rsidP="00AC6912">
            <w:pPr>
              <w:rPr>
                <w:rFonts w:ascii="Century Gothic" w:hAnsi="Century Gothic" w:cs="Arial"/>
              </w:rPr>
            </w:pPr>
          </w:p>
          <w:p w:rsidR="00F85551" w:rsidRPr="00C133E1" w:rsidRDefault="00F85551" w:rsidP="00AC6912">
            <w:pPr>
              <w:autoSpaceDE w:val="0"/>
              <w:autoSpaceDN w:val="0"/>
              <w:adjustRightInd w:val="0"/>
              <w:rPr>
                <w:rFonts w:ascii="Century Gothic" w:hAnsi="Century Gothic" w:cs="Arial"/>
              </w:rPr>
            </w:pPr>
            <w:r w:rsidRPr="00C133E1">
              <w:rPr>
                <w:rFonts w:ascii="Century Gothic" w:hAnsi="Century Gothic" w:cs="Arial"/>
                <w:b/>
                <w:bCs/>
              </w:rPr>
              <w:t>PURPOSE:</w:t>
            </w:r>
          </w:p>
          <w:p w:rsidR="00F85551" w:rsidRPr="00C133E1" w:rsidRDefault="00F85551" w:rsidP="00AC6912">
            <w:pPr>
              <w:rPr>
                <w:rFonts w:ascii="Century Gothic" w:hAnsi="Century Gothic" w:cs="Arial"/>
              </w:rPr>
            </w:pPr>
          </w:p>
          <w:p w:rsidR="00F85551" w:rsidRPr="00C133E1" w:rsidRDefault="00F85551" w:rsidP="00AC6912">
            <w:pPr>
              <w:rPr>
                <w:rFonts w:ascii="Century Gothic" w:hAnsi="Century Gothic" w:cs="Arial"/>
              </w:rPr>
            </w:pPr>
          </w:p>
          <w:p w:rsidR="00F85551" w:rsidRPr="00C133E1" w:rsidRDefault="00F85551" w:rsidP="00AC6912">
            <w:pPr>
              <w:rPr>
                <w:rFonts w:ascii="Century Gothic" w:hAnsi="Century Gothic" w:cs="Arial"/>
              </w:rPr>
            </w:pPr>
          </w:p>
          <w:p w:rsidR="00F85551" w:rsidRPr="00C133E1" w:rsidRDefault="00F85551" w:rsidP="00AC6912">
            <w:pPr>
              <w:rPr>
                <w:rFonts w:ascii="Century Gothic" w:hAnsi="Century Gothic" w:cs="Arial"/>
              </w:rPr>
            </w:pPr>
          </w:p>
        </w:tc>
        <w:tc>
          <w:tcPr>
            <w:tcW w:w="8221" w:type="dxa"/>
            <w:tcBorders>
              <w:bottom w:val="single" w:sz="4" w:space="0" w:color="000000"/>
            </w:tcBorders>
            <w:shd w:val="clear" w:color="auto" w:fill="auto"/>
          </w:tcPr>
          <w:p w:rsidR="00BA11C5" w:rsidRPr="00BA11C5" w:rsidRDefault="00BA11C5" w:rsidP="00BA11C5">
            <w:pPr>
              <w:spacing w:after="0" w:line="360" w:lineRule="auto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 xml:space="preserve">This unit standard will enable learners to prepare themselves, their workstation and their client for salon services and to finish off those services. </w:t>
            </w:r>
          </w:p>
          <w:p w:rsidR="00BA11C5" w:rsidRPr="00BA11C5" w:rsidRDefault="00BA11C5" w:rsidP="00BA11C5">
            <w:pPr>
              <w:spacing w:after="0" w:line="360" w:lineRule="auto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</w:p>
          <w:p w:rsidR="00BA11C5" w:rsidRPr="00BA11C5" w:rsidRDefault="00BA11C5" w:rsidP="00BA11C5">
            <w:pPr>
              <w:spacing w:after="0" w:line="360" w:lineRule="auto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 xml:space="preserve">A person credited with this unit standard is able to: </w:t>
            </w:r>
          </w:p>
          <w:p w:rsidR="00BA11C5" w:rsidRPr="00BA11C5" w:rsidRDefault="00BA11C5" w:rsidP="00BA11C5">
            <w:pPr>
              <w:spacing w:after="0" w:line="360" w:lineRule="auto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</w:p>
          <w:p w:rsidR="00BA11C5" w:rsidRPr="00BA11C5" w:rsidRDefault="00BA11C5" w:rsidP="00BA11C5">
            <w:pPr>
              <w:spacing w:after="0" w:line="360" w:lineRule="auto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>•</w:t>
            </w: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ab/>
              <w:t>Prepare the workstation for a salon service.</w:t>
            </w:r>
          </w:p>
          <w:p w:rsidR="00BA11C5" w:rsidRPr="00BA11C5" w:rsidRDefault="00BA11C5" w:rsidP="00BA11C5">
            <w:pPr>
              <w:spacing w:after="0" w:line="360" w:lineRule="auto"/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>•</w:t>
            </w: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ab/>
              <w:t>Receive and consult with client.</w:t>
            </w:r>
          </w:p>
          <w:p w:rsidR="00F85551" w:rsidRPr="002F7DA0" w:rsidRDefault="00BA11C5" w:rsidP="00BA11C5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>•</w:t>
            </w: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ab/>
              <w:t>Finish off a salon service. . .</w:t>
            </w:r>
          </w:p>
        </w:tc>
      </w:tr>
      <w:tr w:rsidR="00F85551" w:rsidRPr="00C133E1" w:rsidTr="00AC6912">
        <w:trPr>
          <w:trHeight w:val="441"/>
        </w:trPr>
        <w:tc>
          <w:tcPr>
            <w:tcW w:w="10456" w:type="dxa"/>
            <w:gridSpan w:val="2"/>
            <w:shd w:val="pct12" w:color="auto" w:fill="auto"/>
          </w:tcPr>
          <w:p w:rsidR="00F85551" w:rsidRPr="00C133E1" w:rsidRDefault="00F85551" w:rsidP="00AC6912">
            <w:pPr>
              <w:autoSpaceDE w:val="0"/>
              <w:autoSpaceDN w:val="0"/>
              <w:adjustRightInd w:val="0"/>
              <w:spacing w:before="120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C133E1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LEARNING ASSUMED TO BE IN PLACE:</w:t>
            </w:r>
          </w:p>
        </w:tc>
      </w:tr>
      <w:tr w:rsidR="00F85551" w:rsidRPr="00C133E1" w:rsidTr="00AC6912">
        <w:trPr>
          <w:trHeight w:val="605"/>
        </w:trPr>
        <w:tc>
          <w:tcPr>
            <w:tcW w:w="10456" w:type="dxa"/>
            <w:gridSpan w:val="2"/>
            <w:shd w:val="clear" w:color="auto" w:fill="auto"/>
          </w:tcPr>
          <w:p w:rsidR="00BA11C5" w:rsidRPr="00BA11C5" w:rsidRDefault="00BA11C5" w:rsidP="00BA11C5">
            <w:pPr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 xml:space="preserve">It is assumed that a learner will be competent in: </w:t>
            </w:r>
          </w:p>
          <w:p w:rsidR="00BA11C5" w:rsidRPr="00BA11C5" w:rsidRDefault="00BA11C5" w:rsidP="00BA11C5">
            <w:pPr>
              <w:rPr>
                <w:rFonts w:ascii="Century Gothic" w:hAnsi="Century Gothic" w:cs="Tahoma"/>
                <w:color w:val="000000"/>
                <w:sz w:val="20"/>
                <w:szCs w:val="20"/>
              </w:rPr>
            </w:pP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>•</w:t>
            </w: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ab/>
              <w:t>Communication at NQF Level 2.</w:t>
            </w:r>
          </w:p>
          <w:p w:rsidR="00F85551" w:rsidRPr="00C133E1" w:rsidRDefault="00BA11C5" w:rsidP="00BA11C5">
            <w:pP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>•</w:t>
            </w:r>
            <w:r w:rsidRPr="00BA11C5">
              <w:rPr>
                <w:rFonts w:ascii="Century Gothic" w:hAnsi="Century Gothic" w:cs="Tahoma"/>
                <w:color w:val="000000"/>
                <w:sz w:val="20"/>
                <w:szCs w:val="20"/>
              </w:rPr>
              <w:tab/>
              <w:t>Identify disorders of the skin and hair at NQF Level 3.</w:t>
            </w:r>
          </w:p>
        </w:tc>
      </w:tr>
    </w:tbl>
    <w:p w:rsidR="005E11A4" w:rsidRDefault="005E11A4" w:rsidP="00D8095E">
      <w:pPr>
        <w:tabs>
          <w:tab w:val="left" w:pos="3994"/>
        </w:tabs>
        <w:spacing w:after="0" w:line="360" w:lineRule="auto"/>
        <w:jc w:val="both"/>
        <w:rPr>
          <w:rFonts w:ascii="Century Gothic" w:eastAsia="Calibri" w:hAnsi="Century Gothic" w:cs="Times New Roman"/>
          <w:sz w:val="24"/>
          <w:szCs w:val="24"/>
        </w:rPr>
      </w:pPr>
      <w:r w:rsidRPr="005E11A4">
        <w:rPr>
          <w:rFonts w:ascii="Century Gothic" w:eastAsia="Calibri" w:hAnsi="Century Gothic" w:cs="Times New Roman"/>
          <w:sz w:val="24"/>
          <w:szCs w:val="24"/>
        </w:rPr>
        <w:br w:type="page"/>
      </w:r>
    </w:p>
    <w:p w:rsidR="00844E8B" w:rsidRDefault="00844E8B" w:rsidP="002F7DA0">
      <w:pPr>
        <w:pStyle w:val="Heading1"/>
        <w:jc w:val="center"/>
        <w:rPr>
          <w:rFonts w:ascii="Century Gothic" w:hAnsi="Century Gothic"/>
          <w:sz w:val="28"/>
          <w:szCs w:val="28"/>
          <w:shd w:val="clear" w:color="auto" w:fill="A6A6A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BA11C5" w:rsidRPr="00BA11C5" w:rsidTr="00354BC7">
        <w:tc>
          <w:tcPr>
            <w:tcW w:w="5000" w:type="pct"/>
            <w:shd w:val="clear" w:color="auto" w:fill="D9D9D9"/>
          </w:tcPr>
          <w:p w:rsidR="00BA11C5" w:rsidRPr="00BA11C5" w:rsidRDefault="006B2C3F" w:rsidP="00BA11C5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A11C5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</w:r>
            <w:r w:rsidRPr="006E1FF6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t>SPECIFIC OUTCOME</w:t>
            </w:r>
            <w:r w:rsidRPr="00BA11C5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t xml:space="preserve"> 1.</w:t>
            </w:r>
          </w:p>
          <w:p w:rsidR="00BA11C5" w:rsidRPr="00BA11C5" w:rsidRDefault="006B2C3F" w:rsidP="00BA11C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Calibri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</w:pPr>
            <w:r w:rsidRPr="00BA11C5">
              <w:rPr>
                <w:rFonts w:ascii="Century Gothic" w:eastAsia="Calibri" w:hAnsi="Century Gothic" w:cs="Tahoma"/>
                <w:b/>
                <w:bCs/>
                <w:color w:val="000000"/>
                <w:kern w:val="32"/>
                <w:sz w:val="32"/>
                <w:szCs w:val="32"/>
                <w:shd w:val="clear" w:color="auto" w:fill="D9D9D9"/>
                <w:lang w:val="en-ZA" w:eastAsia="en-ZA"/>
              </w:rPr>
              <w:t>PR</w:t>
            </w:r>
            <w:r w:rsidRPr="00BA11C5">
              <w:rPr>
                <w:rFonts w:ascii="Century Gothic" w:eastAsia="Calibri" w:hAnsi="Century Gothic" w:cs="Tahoma"/>
                <w:b/>
                <w:bCs/>
                <w:color w:val="000000"/>
                <w:kern w:val="32"/>
                <w:sz w:val="32"/>
                <w:szCs w:val="32"/>
                <w:lang w:val="en-ZA" w:eastAsia="en-ZA"/>
              </w:rPr>
              <w:t>EPARE</w:t>
            </w:r>
            <w:r w:rsidRPr="00BA11C5">
              <w:rPr>
                <w:rFonts w:ascii="Century Gothic" w:eastAsia="Calibri" w:hAnsi="Century Gothic" w:cs="Tahoma"/>
                <w:b/>
                <w:bCs/>
                <w:color w:val="000000"/>
                <w:kern w:val="32"/>
                <w:sz w:val="32"/>
                <w:szCs w:val="32"/>
                <w:shd w:val="clear" w:color="auto" w:fill="D9D9D9"/>
                <w:lang w:val="en-ZA" w:eastAsia="en-ZA"/>
              </w:rPr>
              <w:t xml:space="preserve"> THE WORKSTATION FOR A SALON SERVICE. </w:t>
            </w:r>
          </w:p>
        </w:tc>
      </w:tr>
      <w:tr w:rsidR="00BA11C5" w:rsidRPr="00BA11C5" w:rsidTr="00354BC7">
        <w:tc>
          <w:tcPr>
            <w:tcW w:w="5000" w:type="pct"/>
            <w:shd w:val="clear" w:color="auto" w:fill="D9D9D9"/>
          </w:tcPr>
          <w:p w:rsidR="00BA11C5" w:rsidRPr="00BA11C5" w:rsidRDefault="006B2C3F" w:rsidP="00BA11C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6B2C3F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t>ASSESSMENT CRITERIA</w:t>
            </w:r>
          </w:p>
        </w:tc>
      </w:tr>
      <w:tr w:rsidR="00BA11C5" w:rsidRPr="00BA11C5" w:rsidTr="00354BC7">
        <w:tc>
          <w:tcPr>
            <w:tcW w:w="5000" w:type="pct"/>
            <w:shd w:val="clear" w:color="auto" w:fill="D9D9D9"/>
          </w:tcPr>
          <w:p w:rsidR="00BA11C5" w:rsidRPr="00BA11C5" w:rsidRDefault="00BA11C5" w:rsidP="006E1FF6">
            <w:pPr>
              <w:numPr>
                <w:ilvl w:val="0"/>
                <w:numId w:val="46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A client is gowned and protected in accordance with industry standards.</w:t>
            </w:r>
          </w:p>
          <w:p w:rsidR="00BA11C5" w:rsidRPr="00BA11C5" w:rsidRDefault="00BA11C5" w:rsidP="006E1FF6">
            <w:pPr>
              <w:numPr>
                <w:ilvl w:val="0"/>
                <w:numId w:val="46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The workstation is prepared in line with the required service. </w:t>
            </w:r>
          </w:p>
          <w:p w:rsidR="00BA11C5" w:rsidRPr="00BA11C5" w:rsidRDefault="00BA11C5" w:rsidP="006E1FF6">
            <w:pPr>
              <w:numPr>
                <w:ilvl w:val="0"/>
                <w:numId w:val="46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 xml:space="preserve">The workstation is cleaned and </w:t>
            </w:r>
            <w:proofErr w:type="spellStart"/>
            <w:r w:rsidRPr="00BA11C5">
              <w:rPr>
                <w:rFonts w:ascii="Century Gothic" w:eastAsia="Calibri" w:hAnsi="Century Gothic" w:cs="Times New Roman"/>
                <w:lang w:eastAsia="en-ZA"/>
              </w:rPr>
              <w:t>sanitised</w:t>
            </w:r>
            <w:proofErr w:type="spellEnd"/>
            <w:r w:rsidRPr="00BA11C5">
              <w:rPr>
                <w:rFonts w:ascii="Century Gothic" w:eastAsia="Calibri" w:hAnsi="Century Gothic" w:cs="Times New Roman"/>
                <w:lang w:eastAsia="en-ZA"/>
              </w:rPr>
              <w:t xml:space="preserve"> in accordance with industry standard hygiene levels. </w:t>
            </w:r>
          </w:p>
          <w:p w:rsidR="00BA11C5" w:rsidRPr="00BA11C5" w:rsidRDefault="00BA11C5" w:rsidP="006E1FF6">
            <w:pPr>
              <w:numPr>
                <w:ilvl w:val="0"/>
                <w:numId w:val="46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Types of products to be used in the service are explained in accordance with manufacturer's instructions. </w:t>
            </w:r>
          </w:p>
        </w:tc>
      </w:tr>
    </w:tbl>
    <w:p w:rsidR="001E630C" w:rsidRDefault="001E630C" w:rsidP="001E630C">
      <w:pPr>
        <w:pStyle w:val="Default"/>
      </w:pPr>
    </w:p>
    <w:p w:rsidR="005E11A4" w:rsidRDefault="005E11A4" w:rsidP="005E11A4">
      <w:pPr>
        <w:spacing w:after="0" w:line="360" w:lineRule="auto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6349"/>
        <w:gridCol w:w="967"/>
        <w:gridCol w:w="967"/>
      </w:tblGrid>
      <w:tr w:rsidR="003C3F58" w:rsidRPr="00512079" w:rsidTr="003C3F58">
        <w:tc>
          <w:tcPr>
            <w:tcW w:w="675" w:type="pct"/>
            <w:shd w:val="clear" w:color="auto" w:fill="BFBFBF"/>
          </w:tcPr>
          <w:p w:rsidR="003C3F58" w:rsidRPr="00512079" w:rsidRDefault="003C3F58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Activity</w:t>
            </w:r>
          </w:p>
        </w:tc>
        <w:tc>
          <w:tcPr>
            <w:tcW w:w="3315" w:type="pct"/>
            <w:shd w:val="clear" w:color="auto" w:fill="BFBFBF"/>
          </w:tcPr>
          <w:p w:rsidR="003C3F58" w:rsidRPr="00512079" w:rsidRDefault="003C3F58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Questions Description</w:t>
            </w:r>
          </w:p>
        </w:tc>
        <w:tc>
          <w:tcPr>
            <w:tcW w:w="505" w:type="pct"/>
            <w:shd w:val="clear" w:color="auto" w:fill="BFBFBF"/>
          </w:tcPr>
          <w:p w:rsidR="003C3F58" w:rsidRPr="00512079" w:rsidRDefault="003C3F58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512079">
              <w:rPr>
                <w:rFonts w:ascii="Century Gothic" w:hAnsi="Century Gothic"/>
                <w:b/>
              </w:rPr>
              <w:t>Mark</w:t>
            </w:r>
          </w:p>
        </w:tc>
        <w:tc>
          <w:tcPr>
            <w:tcW w:w="505" w:type="pct"/>
            <w:shd w:val="clear" w:color="auto" w:fill="BFBFBF"/>
          </w:tcPr>
          <w:p w:rsidR="003C3F58" w:rsidRPr="00512079" w:rsidRDefault="003C3F58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</w:t>
            </w:r>
          </w:p>
        </w:tc>
      </w:tr>
      <w:tr w:rsidR="003C3F58" w:rsidRPr="002A2F7D" w:rsidTr="003C3F58">
        <w:trPr>
          <w:trHeight w:val="242"/>
        </w:trPr>
        <w:tc>
          <w:tcPr>
            <w:tcW w:w="675" w:type="pct"/>
            <w:vAlign w:val="center"/>
          </w:tcPr>
          <w:p w:rsidR="003C3F58" w:rsidRPr="002A2F7D" w:rsidRDefault="003C3F58" w:rsidP="00E132B1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2A2F7D">
              <w:rPr>
                <w:rFonts w:ascii="Century Gothic" w:hAnsi="Century Gothic"/>
                <w:b/>
              </w:rPr>
              <w:t>1</w:t>
            </w:r>
          </w:p>
        </w:tc>
        <w:tc>
          <w:tcPr>
            <w:tcW w:w="3315" w:type="pct"/>
          </w:tcPr>
          <w:p w:rsidR="003C3F58" w:rsidRPr="00402594" w:rsidRDefault="003C3F58" w:rsidP="00F91022">
            <w:pPr>
              <w:pStyle w:val="NoSpacing"/>
              <w:spacing w:line="360" w:lineRule="auto"/>
              <w:rPr>
                <w:rFonts w:ascii="Century Gothic" w:hAnsi="Century Gothic"/>
                <w:b/>
              </w:rPr>
            </w:pPr>
            <w:r w:rsidRPr="00BA11C5">
              <w:rPr>
                <w:rFonts w:ascii="Century Gothic" w:hAnsi="Century Gothic"/>
                <w:b/>
              </w:rPr>
              <w:t>What do you understand by the term cleaning</w:t>
            </w:r>
          </w:p>
        </w:tc>
        <w:tc>
          <w:tcPr>
            <w:tcW w:w="505" w:type="pct"/>
            <w:vAlign w:val="center"/>
          </w:tcPr>
          <w:p w:rsidR="003C3F58" w:rsidRPr="002A2F7D" w:rsidRDefault="003C3F58" w:rsidP="0086031C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5</w:t>
            </w:r>
          </w:p>
        </w:tc>
        <w:tc>
          <w:tcPr>
            <w:tcW w:w="505" w:type="pct"/>
          </w:tcPr>
          <w:p w:rsidR="003C3F58" w:rsidRDefault="003C3F58" w:rsidP="0086031C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</w:t>
            </w:r>
          </w:p>
        </w:tc>
      </w:tr>
    </w:tbl>
    <w:p w:rsidR="00385CB4" w:rsidRPr="00F2496D" w:rsidRDefault="005E11A4" w:rsidP="00F2496D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041C"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</w:t>
      </w:r>
    </w:p>
    <w:p w:rsidR="00BF3C1F" w:rsidRDefault="00E86919" w:rsidP="00F2496D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6349"/>
        <w:gridCol w:w="967"/>
        <w:gridCol w:w="967"/>
      </w:tblGrid>
      <w:tr w:rsidR="003C3F58" w:rsidRPr="00603287" w:rsidTr="003C3F58">
        <w:tc>
          <w:tcPr>
            <w:tcW w:w="675" w:type="pct"/>
            <w:shd w:val="clear" w:color="auto" w:fill="BFBFBF"/>
          </w:tcPr>
          <w:p w:rsidR="003C3F58" w:rsidRPr="00603287" w:rsidRDefault="003C3F58" w:rsidP="00867B20">
            <w:pPr>
              <w:spacing w:after="0" w:line="360" w:lineRule="auto"/>
              <w:jc w:val="center"/>
              <w:rPr>
                <w:rFonts w:ascii="Century Gothic" w:eastAsia="Calibri" w:hAnsi="Century Gothic"/>
                <w:b/>
              </w:rPr>
            </w:pPr>
            <w:r w:rsidRPr="00603287">
              <w:rPr>
                <w:rFonts w:ascii="Century Gothic" w:eastAsia="Calibri" w:hAnsi="Century Gothic"/>
                <w:b/>
              </w:rPr>
              <w:t>Activity</w:t>
            </w:r>
          </w:p>
        </w:tc>
        <w:tc>
          <w:tcPr>
            <w:tcW w:w="3315" w:type="pct"/>
            <w:shd w:val="clear" w:color="auto" w:fill="BFBFBF"/>
          </w:tcPr>
          <w:p w:rsidR="003C3F58" w:rsidRPr="00603287" w:rsidRDefault="003C3F58" w:rsidP="00867B20">
            <w:pPr>
              <w:spacing w:after="0" w:line="360" w:lineRule="auto"/>
              <w:jc w:val="center"/>
              <w:rPr>
                <w:rFonts w:ascii="Century Gothic" w:eastAsia="Calibri" w:hAnsi="Century Gothic"/>
                <w:b/>
              </w:rPr>
            </w:pPr>
            <w:r w:rsidRPr="00603287">
              <w:rPr>
                <w:rFonts w:ascii="Century Gothic" w:eastAsia="Calibri" w:hAnsi="Century Gothic"/>
                <w:b/>
              </w:rPr>
              <w:t>Questions Description</w:t>
            </w:r>
          </w:p>
        </w:tc>
        <w:tc>
          <w:tcPr>
            <w:tcW w:w="505" w:type="pct"/>
            <w:shd w:val="clear" w:color="auto" w:fill="BFBFBF"/>
          </w:tcPr>
          <w:p w:rsidR="003C3F58" w:rsidRPr="00603287" w:rsidRDefault="003C3F58" w:rsidP="00867B20">
            <w:pPr>
              <w:spacing w:after="0" w:line="360" w:lineRule="auto"/>
              <w:jc w:val="center"/>
              <w:rPr>
                <w:rFonts w:ascii="Century Gothic" w:eastAsia="Calibri" w:hAnsi="Century Gothic"/>
                <w:b/>
              </w:rPr>
            </w:pPr>
            <w:r w:rsidRPr="00603287">
              <w:rPr>
                <w:rFonts w:ascii="Century Gothic" w:eastAsia="Calibri" w:hAnsi="Century Gothic"/>
                <w:b/>
              </w:rPr>
              <w:t>Mark</w:t>
            </w:r>
          </w:p>
        </w:tc>
        <w:tc>
          <w:tcPr>
            <w:tcW w:w="505" w:type="pct"/>
            <w:shd w:val="clear" w:color="auto" w:fill="BFBFBF"/>
          </w:tcPr>
          <w:p w:rsidR="003C3F58" w:rsidRPr="00512079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</w:t>
            </w:r>
          </w:p>
        </w:tc>
      </w:tr>
      <w:tr w:rsidR="003C3F58" w:rsidRPr="00603287" w:rsidTr="003C3F58">
        <w:trPr>
          <w:trHeight w:val="206"/>
        </w:trPr>
        <w:tc>
          <w:tcPr>
            <w:tcW w:w="675" w:type="pct"/>
          </w:tcPr>
          <w:p w:rsidR="003C3F58" w:rsidRPr="00603287" w:rsidRDefault="003C3F58" w:rsidP="00867B20">
            <w:pPr>
              <w:spacing w:after="0" w:line="360" w:lineRule="auto"/>
              <w:jc w:val="center"/>
              <w:rPr>
                <w:rFonts w:ascii="Century Gothic" w:eastAsia="Calibri" w:hAnsi="Century Gothic"/>
                <w:b/>
              </w:rPr>
            </w:pPr>
            <w:r w:rsidRPr="00603287">
              <w:rPr>
                <w:rFonts w:ascii="Century Gothic" w:eastAsia="Calibri" w:hAnsi="Century Gothic"/>
                <w:b/>
              </w:rPr>
              <w:t>2</w:t>
            </w:r>
          </w:p>
        </w:tc>
        <w:tc>
          <w:tcPr>
            <w:tcW w:w="3315" w:type="pct"/>
          </w:tcPr>
          <w:p w:rsidR="003C3F58" w:rsidRPr="00603287" w:rsidRDefault="003C3F58" w:rsidP="00F91022">
            <w:pPr>
              <w:spacing w:after="0" w:line="360" w:lineRule="auto"/>
              <w:jc w:val="both"/>
              <w:rPr>
                <w:rFonts w:ascii="Century Gothic" w:eastAsia="Calibri" w:hAnsi="Century Gothic"/>
                <w:b/>
              </w:rPr>
            </w:pPr>
            <w:r w:rsidRPr="00BA11C5">
              <w:rPr>
                <w:rFonts w:ascii="Century Gothic" w:eastAsia="Calibri" w:hAnsi="Century Gothic" w:cs="Times New Roman"/>
                <w:b/>
              </w:rPr>
              <w:t>Give and explain the general equipment</w:t>
            </w:r>
            <w:r w:rsidRPr="00603287">
              <w:rPr>
                <w:rFonts w:ascii="Century Gothic" w:eastAsia="Calibri" w:hAnsi="Century Gothic"/>
                <w:b/>
              </w:rPr>
              <w:t xml:space="preserve"> </w:t>
            </w:r>
          </w:p>
        </w:tc>
        <w:tc>
          <w:tcPr>
            <w:tcW w:w="505" w:type="pct"/>
          </w:tcPr>
          <w:p w:rsidR="003C3F58" w:rsidRPr="00603287" w:rsidRDefault="003C3F58" w:rsidP="00867B20">
            <w:pPr>
              <w:spacing w:after="0" w:line="360" w:lineRule="auto"/>
              <w:jc w:val="center"/>
              <w:rPr>
                <w:rFonts w:ascii="Century Gothic" w:eastAsia="Calibri" w:hAnsi="Century Gothic"/>
                <w:b/>
              </w:rPr>
            </w:pPr>
            <w:r w:rsidRPr="00603287">
              <w:rPr>
                <w:rFonts w:ascii="Century Gothic" w:eastAsia="Calibri" w:hAnsi="Century Gothic"/>
                <w:b/>
              </w:rPr>
              <w:t>4</w:t>
            </w:r>
          </w:p>
        </w:tc>
        <w:tc>
          <w:tcPr>
            <w:tcW w:w="505" w:type="pct"/>
          </w:tcPr>
          <w:p w:rsidR="003C3F58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1</w:t>
            </w:r>
          </w:p>
        </w:tc>
      </w:tr>
    </w:tbl>
    <w:p w:rsidR="00065AD8" w:rsidRPr="00F2496D" w:rsidRDefault="00065AD8" w:rsidP="00065AD8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5AD8" w:rsidRDefault="00065AD8" w:rsidP="00065AD8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</w:t>
      </w:r>
    </w:p>
    <w:p w:rsidR="00065AD8" w:rsidRPr="00F2496D" w:rsidRDefault="00065AD8" w:rsidP="00065AD8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BA11C5" w:rsidRPr="00BA11C5" w:rsidTr="00354BC7">
        <w:tc>
          <w:tcPr>
            <w:tcW w:w="5000" w:type="pct"/>
            <w:shd w:val="clear" w:color="auto" w:fill="D9D9D9"/>
          </w:tcPr>
          <w:p w:rsidR="00BA11C5" w:rsidRPr="00BA11C5" w:rsidRDefault="006B2C3F" w:rsidP="00BA11C5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A11C5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</w:r>
            <w:r w:rsidRPr="006E1FF6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t>SPECIFIC OUTCOME</w:t>
            </w:r>
            <w:r w:rsidRPr="00BA11C5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t xml:space="preserve"> 2.</w:t>
            </w:r>
          </w:p>
          <w:p w:rsidR="00BA11C5" w:rsidRPr="00BA11C5" w:rsidRDefault="006B2C3F" w:rsidP="00BA11C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A11C5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eastAsia="en-ZA"/>
              </w:rPr>
              <w:t>RECEIVE AND CONSULT WITH CLIENT. </w:t>
            </w:r>
          </w:p>
        </w:tc>
      </w:tr>
      <w:tr w:rsidR="00BA11C5" w:rsidRPr="00BA11C5" w:rsidTr="00354BC7">
        <w:tc>
          <w:tcPr>
            <w:tcW w:w="5000" w:type="pct"/>
            <w:shd w:val="clear" w:color="auto" w:fill="D9D9D9"/>
          </w:tcPr>
          <w:p w:rsidR="00BA11C5" w:rsidRPr="00BA11C5" w:rsidRDefault="006B2C3F" w:rsidP="00BA11C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6B2C3F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t>ASSESSMENT CRITERIA</w:t>
            </w:r>
          </w:p>
        </w:tc>
      </w:tr>
      <w:tr w:rsidR="00BA11C5" w:rsidRPr="00BA11C5" w:rsidTr="00354BC7">
        <w:tc>
          <w:tcPr>
            <w:tcW w:w="5000" w:type="pct"/>
            <w:shd w:val="clear" w:color="auto" w:fill="D9D9D9"/>
          </w:tcPr>
          <w:p w:rsidR="00BA11C5" w:rsidRPr="00BA11C5" w:rsidRDefault="00BA11C5" w:rsidP="006E1FF6">
            <w:pPr>
              <w:numPr>
                <w:ilvl w:val="0"/>
                <w:numId w:val="47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Client is received according to organisational procedures. </w:t>
            </w:r>
          </w:p>
          <w:p w:rsidR="00BA11C5" w:rsidRPr="00BA11C5" w:rsidRDefault="00BA11C5" w:rsidP="006E1FF6">
            <w:pPr>
              <w:numPr>
                <w:ilvl w:val="0"/>
                <w:numId w:val="47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The client is gowned and protected in accordance with industry standards. </w:t>
            </w:r>
          </w:p>
          <w:p w:rsidR="00BA11C5" w:rsidRPr="00BA11C5" w:rsidRDefault="00BA11C5" w:rsidP="006E1FF6">
            <w:pPr>
              <w:numPr>
                <w:ilvl w:val="0"/>
                <w:numId w:val="47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val="en-ZA" w:eastAsia="en-ZA"/>
              </w:rPr>
              <w:t>Consultation with client is performed to achieve agreement on desired service outcome.</w:t>
            </w:r>
          </w:p>
          <w:p w:rsidR="00BA11C5" w:rsidRPr="00BA11C5" w:rsidRDefault="00BA11C5" w:rsidP="006E1FF6">
            <w:pPr>
              <w:numPr>
                <w:ilvl w:val="0"/>
                <w:numId w:val="47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 xml:space="preserve">The client's specific treatment area is </w:t>
            </w:r>
            <w:proofErr w:type="spellStart"/>
            <w:r w:rsidRPr="00BA11C5">
              <w:rPr>
                <w:rFonts w:ascii="Century Gothic" w:eastAsia="Calibri" w:hAnsi="Century Gothic" w:cs="Times New Roman"/>
                <w:lang w:eastAsia="en-ZA"/>
              </w:rPr>
              <w:t>analysed</w:t>
            </w:r>
            <w:proofErr w:type="spellEnd"/>
            <w:r w:rsidRPr="00BA11C5">
              <w:rPr>
                <w:rFonts w:ascii="Century Gothic" w:eastAsia="Calibri" w:hAnsi="Century Gothic" w:cs="Times New Roman"/>
                <w:lang w:eastAsia="en-ZA"/>
              </w:rPr>
              <w:t xml:space="preserve"> for factors that influence selection of appropriate products and processes. </w:t>
            </w:r>
          </w:p>
          <w:p w:rsidR="00BA11C5" w:rsidRPr="00BA11C5" w:rsidRDefault="00BA11C5" w:rsidP="006E1FF6">
            <w:pPr>
              <w:numPr>
                <w:ilvl w:val="0"/>
                <w:numId w:val="47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Client information is recorded in accordance with organisational requirements. </w:t>
            </w:r>
          </w:p>
        </w:tc>
      </w:tr>
    </w:tbl>
    <w:p w:rsidR="00F85551" w:rsidRDefault="00F85551" w:rsidP="00F37CAB">
      <w:pPr>
        <w:spacing w:after="0" w:line="360" w:lineRule="auto"/>
        <w:jc w:val="both"/>
        <w:rPr>
          <w:rFonts w:ascii="Century Gothic" w:hAnsi="Century Gothic"/>
        </w:rPr>
      </w:pPr>
    </w:p>
    <w:p w:rsidR="00F85551" w:rsidRDefault="00F85551" w:rsidP="00F37CAB">
      <w:pPr>
        <w:spacing w:after="0" w:line="360" w:lineRule="auto"/>
        <w:jc w:val="both"/>
        <w:rPr>
          <w:rFonts w:ascii="Century Gothic" w:hAnsi="Century Gothic"/>
        </w:rPr>
      </w:pPr>
    </w:p>
    <w:p w:rsidR="00F85551" w:rsidRDefault="00F85551" w:rsidP="00F37CAB">
      <w:pPr>
        <w:spacing w:after="0" w:line="360" w:lineRule="auto"/>
        <w:jc w:val="both"/>
        <w:rPr>
          <w:rFonts w:ascii="Century Gothic" w:hAnsi="Century Gothic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1"/>
        <w:gridCol w:w="6355"/>
        <w:gridCol w:w="990"/>
        <w:gridCol w:w="990"/>
      </w:tblGrid>
      <w:tr w:rsidR="003C3F58" w:rsidTr="003C3F58">
        <w:tc>
          <w:tcPr>
            <w:tcW w:w="648" w:type="pct"/>
            <w:shd w:val="clear" w:color="auto" w:fill="D9D9D9" w:themeFill="background1" w:themeFillShade="D9"/>
          </w:tcPr>
          <w:p w:rsidR="003C3F58" w:rsidRDefault="003C3F58" w:rsidP="000D378E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Activity</w:t>
            </w:r>
          </w:p>
        </w:tc>
        <w:tc>
          <w:tcPr>
            <w:tcW w:w="3318" w:type="pct"/>
            <w:shd w:val="clear" w:color="auto" w:fill="D9D9D9" w:themeFill="background1" w:themeFillShade="D9"/>
          </w:tcPr>
          <w:p w:rsidR="003C3F58" w:rsidRDefault="003C3F58" w:rsidP="000D378E">
            <w:pPr>
              <w:spacing w:line="360" w:lineRule="auto"/>
              <w:jc w:val="center"/>
              <w:rPr>
                <w:rFonts w:ascii="Century Gothic" w:hAnsi="Century Gothic"/>
              </w:rPr>
            </w:pPr>
            <w:r w:rsidRPr="00512079">
              <w:rPr>
                <w:rFonts w:ascii="Century Gothic" w:hAnsi="Century Gothic"/>
                <w:b/>
              </w:rPr>
              <w:t>Questions Description</w:t>
            </w:r>
          </w:p>
        </w:tc>
        <w:tc>
          <w:tcPr>
            <w:tcW w:w="517" w:type="pct"/>
            <w:shd w:val="clear" w:color="auto" w:fill="D9D9D9" w:themeFill="background1" w:themeFillShade="D9"/>
          </w:tcPr>
          <w:p w:rsidR="003C3F58" w:rsidRDefault="003C3F58" w:rsidP="000D378E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512079">
              <w:rPr>
                <w:rFonts w:ascii="Century Gothic" w:hAnsi="Century Gothic"/>
                <w:b/>
              </w:rPr>
              <w:t>Mark</w:t>
            </w:r>
          </w:p>
        </w:tc>
        <w:tc>
          <w:tcPr>
            <w:tcW w:w="517" w:type="pct"/>
            <w:shd w:val="clear" w:color="auto" w:fill="D9D9D9" w:themeFill="background1" w:themeFillShade="D9"/>
          </w:tcPr>
          <w:p w:rsidR="003C3F58" w:rsidRPr="00512079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</w:t>
            </w:r>
          </w:p>
        </w:tc>
      </w:tr>
      <w:tr w:rsidR="003C3F58" w:rsidTr="003C3F58">
        <w:tc>
          <w:tcPr>
            <w:tcW w:w="648" w:type="pct"/>
          </w:tcPr>
          <w:p w:rsidR="003C3F58" w:rsidRPr="00737253" w:rsidRDefault="003C3F58" w:rsidP="000D378E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3</w:t>
            </w:r>
          </w:p>
        </w:tc>
        <w:tc>
          <w:tcPr>
            <w:tcW w:w="3318" w:type="pct"/>
          </w:tcPr>
          <w:p w:rsidR="003C3F58" w:rsidRPr="00045832" w:rsidRDefault="003C3F58" w:rsidP="00E67450">
            <w:pPr>
              <w:spacing w:line="360" w:lineRule="auto"/>
              <w:jc w:val="both"/>
              <w:rPr>
                <w:rFonts w:ascii="Century Gothic" w:hAnsi="Century Gothic"/>
                <w:b/>
              </w:rPr>
            </w:pPr>
            <w:r w:rsidRPr="00BA11C5">
              <w:rPr>
                <w:rFonts w:ascii="Century Gothic" w:eastAsia="Times New Roman" w:hAnsi="Century Gothic" w:cs="Times New Roman"/>
                <w:b/>
                <w:bCs/>
              </w:rPr>
              <w:t>Why gowning is necessary as protection</w:t>
            </w:r>
          </w:p>
        </w:tc>
        <w:tc>
          <w:tcPr>
            <w:tcW w:w="517" w:type="pct"/>
          </w:tcPr>
          <w:p w:rsidR="003C3F58" w:rsidRDefault="003C3F58" w:rsidP="000D378E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517" w:type="pct"/>
          </w:tcPr>
          <w:p w:rsidR="003C3F58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</w:t>
            </w:r>
          </w:p>
        </w:tc>
      </w:tr>
    </w:tbl>
    <w:p w:rsidR="00045832" w:rsidRPr="00F85A79" w:rsidRDefault="00F85A79" w:rsidP="00F37CAB">
      <w:pPr>
        <w:spacing w:after="0" w:line="360" w:lineRule="auto"/>
        <w:jc w:val="both"/>
        <w:rPr>
          <w:rFonts w:ascii="Tahoma" w:hAnsi="Tahoma" w:cs="Tahoma"/>
          <w:lang w:val="en-ZA"/>
        </w:rPr>
      </w:pPr>
      <w:r w:rsidRPr="00F2496D">
        <w:rPr>
          <w:rFonts w:ascii="Century Gothic" w:hAnsi="Century Gothic"/>
        </w:rPr>
        <w:t>____________________________________________________________________________________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Tahoma" w:hAnsi="Tahoma" w:cs="Tahoma"/>
          <w:lang w:val="en-ZA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DD2" w:rsidRDefault="00F85A79" w:rsidP="00F85A79">
      <w:pPr>
        <w:spacing w:after="0" w:line="360" w:lineRule="auto"/>
        <w:jc w:val="both"/>
        <w:rPr>
          <w:rFonts w:ascii="Century Gothic" w:hAnsi="Century Gothic"/>
          <w:sz w:val="20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DD2" w:rsidRDefault="001E7DD2" w:rsidP="00F85A79">
      <w:pPr>
        <w:spacing w:after="0" w:line="360" w:lineRule="auto"/>
        <w:jc w:val="both"/>
        <w:rPr>
          <w:rFonts w:ascii="Century Gothic" w:hAnsi="Century Gothic"/>
          <w:sz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1"/>
        <w:gridCol w:w="6355"/>
        <w:gridCol w:w="990"/>
        <w:gridCol w:w="990"/>
      </w:tblGrid>
      <w:tr w:rsidR="003C3F58" w:rsidTr="003C3F58">
        <w:tc>
          <w:tcPr>
            <w:tcW w:w="648" w:type="pct"/>
            <w:shd w:val="clear" w:color="auto" w:fill="D9D9D9" w:themeFill="background1" w:themeFillShade="D9"/>
          </w:tcPr>
          <w:p w:rsidR="003C3F58" w:rsidRDefault="003C3F58" w:rsidP="000D378E">
            <w:pPr>
              <w:spacing w:line="360" w:lineRule="auto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</w:rPr>
              <w:t>Activity</w:t>
            </w:r>
          </w:p>
        </w:tc>
        <w:tc>
          <w:tcPr>
            <w:tcW w:w="3318" w:type="pct"/>
            <w:shd w:val="clear" w:color="auto" w:fill="D9D9D9" w:themeFill="background1" w:themeFillShade="D9"/>
          </w:tcPr>
          <w:p w:rsidR="003C3F58" w:rsidRDefault="003C3F58" w:rsidP="000D378E">
            <w:pPr>
              <w:spacing w:line="360" w:lineRule="auto"/>
              <w:jc w:val="center"/>
              <w:rPr>
                <w:rFonts w:ascii="Century Gothic" w:hAnsi="Century Gothic"/>
              </w:rPr>
            </w:pPr>
            <w:r w:rsidRPr="00512079">
              <w:rPr>
                <w:rFonts w:ascii="Century Gothic" w:hAnsi="Century Gothic"/>
                <w:b/>
              </w:rPr>
              <w:t>Questions Description</w:t>
            </w:r>
          </w:p>
        </w:tc>
        <w:tc>
          <w:tcPr>
            <w:tcW w:w="517" w:type="pct"/>
            <w:shd w:val="clear" w:color="auto" w:fill="D9D9D9" w:themeFill="background1" w:themeFillShade="D9"/>
          </w:tcPr>
          <w:p w:rsidR="003C3F58" w:rsidRDefault="003C3F58" w:rsidP="000D378E">
            <w:pPr>
              <w:spacing w:line="360" w:lineRule="auto"/>
              <w:jc w:val="both"/>
              <w:rPr>
                <w:rFonts w:ascii="Century Gothic" w:hAnsi="Century Gothic"/>
              </w:rPr>
            </w:pPr>
            <w:r w:rsidRPr="00512079">
              <w:rPr>
                <w:rFonts w:ascii="Century Gothic" w:hAnsi="Century Gothic"/>
                <w:b/>
              </w:rPr>
              <w:t>Mark</w:t>
            </w:r>
          </w:p>
        </w:tc>
        <w:tc>
          <w:tcPr>
            <w:tcW w:w="517" w:type="pct"/>
            <w:shd w:val="clear" w:color="auto" w:fill="D9D9D9" w:themeFill="background1" w:themeFillShade="D9"/>
          </w:tcPr>
          <w:p w:rsidR="003C3F58" w:rsidRPr="00512079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</w:t>
            </w:r>
          </w:p>
        </w:tc>
      </w:tr>
      <w:tr w:rsidR="003C3F58" w:rsidTr="003C3F58">
        <w:tc>
          <w:tcPr>
            <w:tcW w:w="648" w:type="pct"/>
          </w:tcPr>
          <w:p w:rsidR="003C3F58" w:rsidRPr="00737253" w:rsidRDefault="003C3F58" w:rsidP="000D378E">
            <w:pPr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4</w:t>
            </w:r>
          </w:p>
        </w:tc>
        <w:tc>
          <w:tcPr>
            <w:tcW w:w="3318" w:type="pct"/>
          </w:tcPr>
          <w:p w:rsidR="003C3F58" w:rsidRPr="00045832" w:rsidRDefault="003C3F58" w:rsidP="000D378E">
            <w:pPr>
              <w:spacing w:line="360" w:lineRule="auto"/>
              <w:jc w:val="both"/>
              <w:rPr>
                <w:rFonts w:ascii="Century Gothic" w:hAnsi="Century Gothic"/>
                <w:b/>
              </w:rPr>
            </w:pPr>
            <w:r w:rsidRPr="00BA11C5">
              <w:rPr>
                <w:rFonts w:ascii="Century Gothic" w:hAnsi="Century Gothic" w:cs="Arial"/>
                <w:b/>
                <w:bCs/>
                <w:lang w:eastAsia="en-ZA"/>
              </w:rPr>
              <w:t>List and explain the tools that can be used for gowning</w:t>
            </w:r>
          </w:p>
        </w:tc>
        <w:tc>
          <w:tcPr>
            <w:tcW w:w="517" w:type="pct"/>
          </w:tcPr>
          <w:p w:rsidR="003C3F58" w:rsidRDefault="003C3F58" w:rsidP="000D378E">
            <w:pPr>
              <w:spacing w:line="360" w:lineRule="auto"/>
              <w:jc w:val="both"/>
              <w:rPr>
                <w:rFonts w:ascii="Century Gothic" w:hAnsi="Century Gothic"/>
              </w:rPr>
            </w:pPr>
          </w:p>
        </w:tc>
        <w:tc>
          <w:tcPr>
            <w:tcW w:w="517" w:type="pct"/>
          </w:tcPr>
          <w:p w:rsidR="003C3F58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</w:t>
            </w:r>
          </w:p>
        </w:tc>
      </w:tr>
    </w:tbl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Tahoma" w:hAnsi="Tahoma" w:cs="Tahoma"/>
          <w:lang w:val="en-ZA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Tahoma" w:hAnsi="Tahoma" w:cs="Tahoma"/>
          <w:lang w:val="en-ZA"/>
        </w:rPr>
      </w:pPr>
      <w:r w:rsidRPr="00F2496D">
        <w:rPr>
          <w:rFonts w:ascii="Century Gothic" w:hAnsi="Century Gothic"/>
        </w:rPr>
        <w:t>_____________________________________________________________________________________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065AD8">
        <w:rPr>
          <w:rFonts w:ascii="Century Gothic" w:hAnsi="Century Gothic"/>
        </w:rPr>
        <w:t>______________________________</w:t>
      </w:r>
    </w:p>
    <w:p w:rsidR="00045832" w:rsidRDefault="00F85A79" w:rsidP="00F85A79">
      <w:pPr>
        <w:spacing w:after="0" w:line="360" w:lineRule="auto"/>
        <w:jc w:val="both"/>
        <w:rPr>
          <w:rFonts w:ascii="Century Gothic" w:hAnsi="Century Gothic"/>
          <w:sz w:val="20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Tahoma" w:hAnsi="Tahoma" w:cs="Tahoma"/>
          <w:lang w:val="en-ZA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</w:t>
      </w:r>
    </w:p>
    <w:p w:rsidR="00F85A79" w:rsidRDefault="00F85A79" w:rsidP="00F85A79">
      <w:pPr>
        <w:pBdr>
          <w:bottom w:val="single" w:sz="12" w:space="1" w:color="auto"/>
        </w:pBd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</w:t>
      </w:r>
    </w:p>
    <w:p w:rsidR="00BA11C5" w:rsidRDefault="00BA11C5" w:rsidP="00F85A79">
      <w:pPr>
        <w:spacing w:after="0" w:line="360" w:lineRule="auto"/>
        <w:jc w:val="both"/>
        <w:rPr>
          <w:rFonts w:ascii="Century Gothic" w:hAnsi="Century Gothic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7"/>
        <w:gridCol w:w="6123"/>
        <w:gridCol w:w="1149"/>
        <w:gridCol w:w="1147"/>
      </w:tblGrid>
      <w:tr w:rsidR="003C3F58" w:rsidRPr="00BA11C5" w:rsidTr="003C3F58">
        <w:tc>
          <w:tcPr>
            <w:tcW w:w="604" w:type="pct"/>
            <w:shd w:val="clear" w:color="auto" w:fill="BFBFBF"/>
          </w:tcPr>
          <w:p w:rsidR="003C3F58" w:rsidRPr="00BA11C5" w:rsidRDefault="003C3F58" w:rsidP="00BA11C5">
            <w:pPr>
              <w:spacing w:after="0"/>
              <w:rPr>
                <w:rFonts w:ascii="Century Gothic" w:eastAsia="Times New Roman" w:hAnsi="Century Gothic" w:cs="Arial"/>
                <w:color w:val="FF0000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b/>
              </w:rPr>
              <w:t>Activity</w:t>
            </w:r>
          </w:p>
        </w:tc>
        <w:tc>
          <w:tcPr>
            <w:tcW w:w="3197" w:type="pct"/>
            <w:shd w:val="clear" w:color="auto" w:fill="BFBFBF"/>
          </w:tcPr>
          <w:p w:rsidR="003C3F58" w:rsidRPr="00BA11C5" w:rsidRDefault="003C3F58" w:rsidP="00BA11C5">
            <w:pPr>
              <w:spacing w:after="0"/>
              <w:jc w:val="center"/>
              <w:rPr>
                <w:rFonts w:ascii="Century Gothic" w:eastAsia="Times New Roman" w:hAnsi="Century Gothic" w:cs="Arial"/>
                <w:color w:val="FF0000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b/>
              </w:rPr>
              <w:t>Questions Description</w:t>
            </w:r>
          </w:p>
        </w:tc>
        <w:tc>
          <w:tcPr>
            <w:tcW w:w="600" w:type="pct"/>
            <w:shd w:val="clear" w:color="auto" w:fill="BFBFBF"/>
          </w:tcPr>
          <w:p w:rsidR="003C3F58" w:rsidRPr="00BA11C5" w:rsidRDefault="003C3F58" w:rsidP="00BA11C5">
            <w:pPr>
              <w:spacing w:after="0"/>
              <w:rPr>
                <w:rFonts w:ascii="Century Gothic" w:eastAsia="Times New Roman" w:hAnsi="Century Gothic" w:cs="Arial"/>
                <w:color w:val="FF0000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b/>
              </w:rPr>
              <w:t>Mark</w:t>
            </w:r>
          </w:p>
        </w:tc>
        <w:tc>
          <w:tcPr>
            <w:tcW w:w="600" w:type="pct"/>
            <w:shd w:val="clear" w:color="auto" w:fill="BFBFBF"/>
          </w:tcPr>
          <w:p w:rsidR="003C3F58" w:rsidRPr="00512079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</w:t>
            </w:r>
          </w:p>
        </w:tc>
      </w:tr>
      <w:tr w:rsidR="003C3F58" w:rsidRPr="00BA11C5" w:rsidTr="003C3F58">
        <w:tc>
          <w:tcPr>
            <w:tcW w:w="604" w:type="pct"/>
          </w:tcPr>
          <w:p w:rsidR="003C3F58" w:rsidRPr="00BA11C5" w:rsidRDefault="003C3F58" w:rsidP="00BA11C5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lang w:val="en-ZA" w:eastAsia="en-ZA"/>
              </w:rPr>
            </w:pPr>
            <w:r>
              <w:rPr>
                <w:rFonts w:ascii="Century Gothic" w:eastAsia="Times New Roman" w:hAnsi="Century Gothic" w:cs="Arial"/>
                <w:b/>
                <w:lang w:val="en-ZA" w:eastAsia="en-ZA"/>
              </w:rPr>
              <w:t>5</w:t>
            </w:r>
          </w:p>
        </w:tc>
        <w:tc>
          <w:tcPr>
            <w:tcW w:w="3197" w:type="pct"/>
          </w:tcPr>
          <w:p w:rsidR="003C3F58" w:rsidRPr="00BA11C5" w:rsidRDefault="003C3F58" w:rsidP="00BA11C5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</w:rPr>
            </w:pPr>
            <w:r w:rsidRPr="00BA11C5">
              <w:rPr>
                <w:rFonts w:ascii="Century Gothic" w:eastAsia="Calibri" w:hAnsi="Century Gothic" w:cs="Tahoma"/>
                <w:b/>
                <w:color w:val="000000"/>
              </w:rPr>
              <w:t xml:space="preserve"> Give two ways in which the information can be stored</w:t>
            </w:r>
          </w:p>
        </w:tc>
        <w:tc>
          <w:tcPr>
            <w:tcW w:w="600" w:type="pct"/>
          </w:tcPr>
          <w:p w:rsidR="003C3F58" w:rsidRPr="00BA11C5" w:rsidRDefault="003C3F58" w:rsidP="00BA11C5">
            <w:pPr>
              <w:spacing w:after="0"/>
              <w:rPr>
                <w:rFonts w:ascii="Century Gothic" w:eastAsia="Times New Roman" w:hAnsi="Century Gothic" w:cs="Arial"/>
                <w:b/>
                <w:lang w:val="en-ZA" w:eastAsia="en-ZA"/>
              </w:rPr>
            </w:pPr>
            <w:r w:rsidRPr="00BA11C5">
              <w:rPr>
                <w:rFonts w:ascii="Century Gothic" w:eastAsia="Times New Roman" w:hAnsi="Century Gothic" w:cs="Arial"/>
                <w:b/>
                <w:lang w:val="en-ZA" w:eastAsia="en-ZA"/>
              </w:rPr>
              <w:t>5</w:t>
            </w:r>
          </w:p>
        </w:tc>
        <w:tc>
          <w:tcPr>
            <w:tcW w:w="600" w:type="pct"/>
          </w:tcPr>
          <w:p w:rsidR="003C3F58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2</w:t>
            </w:r>
          </w:p>
        </w:tc>
      </w:tr>
    </w:tbl>
    <w:p w:rsidR="00BA11C5" w:rsidRDefault="00BA11C5" w:rsidP="00F85A79">
      <w:pPr>
        <w:spacing w:after="0" w:line="360" w:lineRule="auto"/>
        <w:jc w:val="both"/>
        <w:rPr>
          <w:rFonts w:ascii="Century Gothic" w:hAnsi="Century Gothic"/>
        </w:rPr>
      </w:pP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Tahoma" w:hAnsi="Tahoma" w:cs="Tahoma"/>
          <w:lang w:val="en-ZA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</w:t>
      </w:r>
    </w:p>
    <w:p w:rsidR="00E2570F" w:rsidRPr="00F2496D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="00065AD8">
        <w:rPr>
          <w:rFonts w:ascii="Century Gothic" w:hAnsi="Century Gothic"/>
        </w:rPr>
        <w:t>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5A79" w:rsidRDefault="00F85A79" w:rsidP="00F85A79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</w:t>
      </w:r>
    </w:p>
    <w:p w:rsidR="00E2570F" w:rsidRDefault="00E2570F" w:rsidP="009C7190">
      <w:pPr>
        <w:spacing w:after="0" w:line="360" w:lineRule="auto"/>
        <w:jc w:val="both"/>
        <w:rPr>
          <w:rFonts w:ascii="Century Gothic" w:hAnsi="Century Gothic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BA11C5" w:rsidRPr="00BA11C5" w:rsidTr="00354BC7">
        <w:tc>
          <w:tcPr>
            <w:tcW w:w="5000" w:type="pct"/>
            <w:shd w:val="clear" w:color="auto" w:fill="D9D9D9"/>
          </w:tcPr>
          <w:p w:rsidR="00BA11C5" w:rsidRPr="00BA11C5" w:rsidRDefault="006B2C3F" w:rsidP="00BA11C5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A11C5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</w:r>
            <w:r w:rsidRPr="006E1FF6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t>SPECIFIC OUTCOME</w:t>
            </w:r>
            <w:r w:rsidRPr="00BA11C5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t xml:space="preserve"> 3</w:t>
            </w:r>
          </w:p>
          <w:p w:rsidR="00BA11C5" w:rsidRPr="00BA11C5" w:rsidRDefault="006B2C3F" w:rsidP="00BA11C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BA11C5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eastAsia="en-ZA"/>
              </w:rPr>
              <w:t>FINISH OFF SALON SERVICE. </w:t>
            </w:r>
          </w:p>
        </w:tc>
      </w:tr>
      <w:tr w:rsidR="00BA11C5" w:rsidRPr="00BA11C5" w:rsidTr="00354BC7">
        <w:tc>
          <w:tcPr>
            <w:tcW w:w="5000" w:type="pct"/>
            <w:shd w:val="clear" w:color="auto" w:fill="D9D9D9"/>
          </w:tcPr>
          <w:p w:rsidR="00BA11C5" w:rsidRPr="00BA11C5" w:rsidRDefault="006B2C3F" w:rsidP="00BA11C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6B2C3F">
              <w:rPr>
                <w:rFonts w:ascii="Century Gothic" w:eastAsia="Calibri" w:hAnsi="Century Gothic" w:cs="Arial"/>
                <w:b/>
                <w:bCs/>
                <w:kern w:val="32"/>
                <w:sz w:val="32"/>
                <w:lang w:val="en-ZA" w:eastAsia="en-ZA"/>
              </w:rPr>
              <w:t>ASSESSMENT CRITERIA</w:t>
            </w:r>
          </w:p>
        </w:tc>
      </w:tr>
      <w:tr w:rsidR="00BA11C5" w:rsidRPr="00BA11C5" w:rsidTr="00354BC7">
        <w:tc>
          <w:tcPr>
            <w:tcW w:w="5000" w:type="pct"/>
            <w:shd w:val="clear" w:color="auto" w:fill="D9D9D9"/>
          </w:tcPr>
          <w:p w:rsidR="00BA11C5" w:rsidRPr="00BA11C5" w:rsidRDefault="00BA11C5" w:rsidP="006E1FF6">
            <w:pPr>
              <w:numPr>
                <w:ilvl w:val="0"/>
                <w:numId w:val="45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The result of the service is checked with the client and the client's satisfaction secured according to salon procedures. </w:t>
            </w:r>
          </w:p>
          <w:p w:rsidR="00BA11C5" w:rsidRPr="00BA11C5" w:rsidRDefault="00BA11C5" w:rsidP="006E1FF6">
            <w:pPr>
              <w:numPr>
                <w:ilvl w:val="0"/>
                <w:numId w:val="45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After-care products appropriate to the service provided are explained to the client in terms of their purpose, advantages and application. </w:t>
            </w:r>
          </w:p>
          <w:p w:rsidR="00BA11C5" w:rsidRPr="00BA11C5" w:rsidRDefault="00BA11C5" w:rsidP="006E1FF6">
            <w:pPr>
              <w:numPr>
                <w:ilvl w:val="0"/>
                <w:numId w:val="45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After-care products appropriate to the service provided and to the client are selected and applied according to manufacturer's instructions. </w:t>
            </w:r>
          </w:p>
          <w:p w:rsidR="00BA11C5" w:rsidRPr="00BA11C5" w:rsidRDefault="00BA11C5" w:rsidP="006E1FF6">
            <w:pPr>
              <w:numPr>
                <w:ilvl w:val="0"/>
                <w:numId w:val="45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Home-care advice appropriate to the service provided is provided to the client in accordance with organisational requirements. </w:t>
            </w:r>
          </w:p>
          <w:p w:rsidR="00BA11C5" w:rsidRPr="00BA11C5" w:rsidRDefault="00BA11C5" w:rsidP="006E1FF6">
            <w:pPr>
              <w:numPr>
                <w:ilvl w:val="0"/>
                <w:numId w:val="45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Retail products appropriate to the service provided and to the client are promoted in accordance with organisational requirements. </w:t>
            </w:r>
          </w:p>
          <w:p w:rsidR="00BA11C5" w:rsidRPr="00BA11C5" w:rsidRDefault="00BA11C5" w:rsidP="006E1FF6">
            <w:pPr>
              <w:numPr>
                <w:ilvl w:val="0"/>
                <w:numId w:val="45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A follow-up appointment is solicited appropriately for the service provided and in accordance with organisational requirements. </w:t>
            </w:r>
          </w:p>
          <w:p w:rsidR="00BA11C5" w:rsidRPr="00BA11C5" w:rsidRDefault="00BA11C5" w:rsidP="006E1FF6">
            <w:pPr>
              <w:numPr>
                <w:ilvl w:val="0"/>
                <w:numId w:val="45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The client is cleaned off and protective clothing removed in accordance with organisational requirements. </w:t>
            </w:r>
          </w:p>
          <w:p w:rsidR="00BA11C5" w:rsidRPr="00BA11C5" w:rsidRDefault="00BA11C5" w:rsidP="006E1FF6">
            <w:pPr>
              <w:numPr>
                <w:ilvl w:val="0"/>
                <w:numId w:val="45"/>
              </w:numPr>
              <w:spacing w:after="0" w:line="360" w:lineRule="auto"/>
              <w:contextualSpacing/>
              <w:jc w:val="both"/>
              <w:rPr>
                <w:rFonts w:ascii="Century Gothic" w:eastAsia="Calibri" w:hAnsi="Century Gothic" w:cs="Times New Roman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lang w:eastAsia="en-ZA"/>
              </w:rPr>
              <w:t>The workstation is cleared in accordance with organisational requirements. </w:t>
            </w:r>
          </w:p>
        </w:tc>
      </w:tr>
    </w:tbl>
    <w:p w:rsidR="00F85551" w:rsidRDefault="00F85551" w:rsidP="003C3F58">
      <w:pPr>
        <w:tabs>
          <w:tab w:val="left" w:pos="1215"/>
        </w:tabs>
        <w:spacing w:after="0" w:line="360" w:lineRule="auto"/>
        <w:jc w:val="both"/>
        <w:rPr>
          <w:rFonts w:ascii="Century Gothic" w:hAnsi="Century Gothic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6"/>
        <w:gridCol w:w="6134"/>
        <w:gridCol w:w="1143"/>
        <w:gridCol w:w="1143"/>
      </w:tblGrid>
      <w:tr w:rsidR="003C3F58" w:rsidRPr="00A93345" w:rsidTr="003C3F58">
        <w:tc>
          <w:tcPr>
            <w:tcW w:w="603" w:type="pct"/>
            <w:shd w:val="clear" w:color="auto" w:fill="BFBFBF"/>
          </w:tcPr>
          <w:p w:rsidR="003C3F58" w:rsidRPr="00A93345" w:rsidRDefault="003C3F58" w:rsidP="000D378E">
            <w:pPr>
              <w:spacing w:after="0"/>
              <w:rPr>
                <w:rFonts w:ascii="Century Gothic" w:hAnsi="Century Gothic" w:cs="Arial"/>
                <w:color w:val="FF0000"/>
                <w:lang w:val="en-ZA" w:eastAsia="en-ZA"/>
              </w:rPr>
            </w:pPr>
            <w:r w:rsidRPr="00A93345">
              <w:rPr>
                <w:rFonts w:ascii="Century Gothic" w:eastAsia="Calibri" w:hAnsi="Century Gothic"/>
                <w:b/>
              </w:rPr>
              <w:t>Activity</w:t>
            </w:r>
          </w:p>
        </w:tc>
        <w:tc>
          <w:tcPr>
            <w:tcW w:w="3203" w:type="pct"/>
            <w:shd w:val="clear" w:color="auto" w:fill="BFBFBF"/>
          </w:tcPr>
          <w:p w:rsidR="003C3F58" w:rsidRPr="00A93345" w:rsidRDefault="003C3F58" w:rsidP="000D378E">
            <w:pPr>
              <w:spacing w:after="0"/>
              <w:jc w:val="center"/>
              <w:rPr>
                <w:rFonts w:ascii="Century Gothic" w:hAnsi="Century Gothic" w:cs="Arial"/>
                <w:color w:val="FF0000"/>
                <w:lang w:val="en-ZA" w:eastAsia="en-ZA"/>
              </w:rPr>
            </w:pPr>
            <w:r w:rsidRPr="00A93345">
              <w:rPr>
                <w:rFonts w:ascii="Century Gothic" w:eastAsia="Calibri" w:hAnsi="Century Gothic"/>
                <w:b/>
              </w:rPr>
              <w:t>Questions Description</w:t>
            </w:r>
          </w:p>
        </w:tc>
        <w:tc>
          <w:tcPr>
            <w:tcW w:w="597" w:type="pct"/>
            <w:shd w:val="clear" w:color="auto" w:fill="BFBFBF"/>
          </w:tcPr>
          <w:p w:rsidR="003C3F58" w:rsidRPr="00A93345" w:rsidRDefault="003C3F58" w:rsidP="000D378E">
            <w:pPr>
              <w:spacing w:after="0"/>
              <w:rPr>
                <w:rFonts w:ascii="Century Gothic" w:hAnsi="Century Gothic" w:cs="Arial"/>
                <w:color w:val="FF0000"/>
                <w:lang w:val="en-ZA" w:eastAsia="en-ZA"/>
              </w:rPr>
            </w:pPr>
            <w:r w:rsidRPr="00A93345">
              <w:rPr>
                <w:rFonts w:ascii="Century Gothic" w:eastAsia="Calibri" w:hAnsi="Century Gothic"/>
                <w:b/>
              </w:rPr>
              <w:t>Mark</w:t>
            </w:r>
          </w:p>
        </w:tc>
        <w:tc>
          <w:tcPr>
            <w:tcW w:w="597" w:type="pct"/>
            <w:shd w:val="clear" w:color="auto" w:fill="BFBFBF"/>
          </w:tcPr>
          <w:p w:rsidR="003C3F58" w:rsidRPr="00512079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</w:t>
            </w:r>
          </w:p>
        </w:tc>
      </w:tr>
      <w:tr w:rsidR="003C3F58" w:rsidRPr="00A93345" w:rsidTr="003C3F58">
        <w:trPr>
          <w:trHeight w:val="476"/>
        </w:trPr>
        <w:tc>
          <w:tcPr>
            <w:tcW w:w="603" w:type="pct"/>
          </w:tcPr>
          <w:p w:rsidR="003C3F58" w:rsidRPr="00A93345" w:rsidRDefault="003C3F58" w:rsidP="000D378E">
            <w:pPr>
              <w:spacing w:after="0"/>
              <w:jc w:val="center"/>
              <w:rPr>
                <w:rFonts w:ascii="Century Gothic" w:hAnsi="Century Gothic" w:cs="Arial"/>
                <w:b/>
                <w:lang w:val="en-ZA" w:eastAsia="en-ZA"/>
              </w:rPr>
            </w:pPr>
            <w:r>
              <w:rPr>
                <w:rFonts w:ascii="Century Gothic" w:hAnsi="Century Gothic" w:cs="Arial"/>
                <w:b/>
                <w:lang w:val="en-ZA" w:eastAsia="en-ZA"/>
              </w:rPr>
              <w:t>6</w:t>
            </w:r>
          </w:p>
        </w:tc>
        <w:tc>
          <w:tcPr>
            <w:tcW w:w="3203" w:type="pct"/>
          </w:tcPr>
          <w:p w:rsidR="003C3F58" w:rsidRPr="00111C7C" w:rsidRDefault="003C3F58" w:rsidP="000D378E">
            <w:pPr>
              <w:spacing w:after="0"/>
              <w:rPr>
                <w:rFonts w:ascii="Century Gothic" w:hAnsi="Century Gothic" w:cs="Arial"/>
                <w:lang w:eastAsia="en-ZA"/>
              </w:rPr>
            </w:pPr>
            <w:r w:rsidRPr="00BA11C5">
              <w:rPr>
                <w:rFonts w:ascii="Century Gothic" w:eastAsia="Calibri" w:hAnsi="Century Gothic" w:cs="Times New Roman"/>
                <w:b/>
                <w:bCs/>
              </w:rPr>
              <w:t>What are hair tonics used for</w:t>
            </w:r>
          </w:p>
        </w:tc>
        <w:tc>
          <w:tcPr>
            <w:tcW w:w="597" w:type="pct"/>
          </w:tcPr>
          <w:p w:rsidR="003C3F58" w:rsidRPr="00A93345" w:rsidRDefault="003C3F58" w:rsidP="000D378E">
            <w:pPr>
              <w:spacing w:after="0"/>
              <w:rPr>
                <w:rFonts w:ascii="Century Gothic" w:hAnsi="Century Gothic" w:cs="Arial"/>
                <w:b/>
                <w:lang w:val="en-ZA" w:eastAsia="en-ZA"/>
              </w:rPr>
            </w:pPr>
            <w:r w:rsidRPr="00A93345">
              <w:rPr>
                <w:rFonts w:ascii="Century Gothic" w:hAnsi="Century Gothic" w:cs="Arial"/>
                <w:b/>
                <w:lang w:val="en-ZA" w:eastAsia="en-ZA"/>
              </w:rPr>
              <w:t>5</w:t>
            </w:r>
          </w:p>
        </w:tc>
        <w:tc>
          <w:tcPr>
            <w:tcW w:w="597" w:type="pct"/>
          </w:tcPr>
          <w:p w:rsidR="003C3F58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3</w:t>
            </w:r>
          </w:p>
        </w:tc>
      </w:tr>
    </w:tbl>
    <w:p w:rsidR="009C7190" w:rsidRDefault="009C7190" w:rsidP="009C7190">
      <w:pPr>
        <w:spacing w:after="0" w:line="360" w:lineRule="auto"/>
        <w:jc w:val="both"/>
        <w:rPr>
          <w:rFonts w:ascii="Tahoma" w:hAnsi="Tahoma" w:cs="Tahoma"/>
          <w:lang w:val="en-ZA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</w:t>
      </w:r>
    </w:p>
    <w:p w:rsidR="009C7190" w:rsidRDefault="009C7190" w:rsidP="009C7190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</w:t>
      </w:r>
    </w:p>
    <w:p w:rsidR="009C7190" w:rsidRDefault="009C7190" w:rsidP="009C7190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C7190" w:rsidRDefault="009C7190" w:rsidP="009C7190">
      <w:pPr>
        <w:spacing w:after="0" w:line="360" w:lineRule="auto"/>
        <w:jc w:val="both"/>
        <w:rPr>
          <w:rFonts w:ascii="Tahoma" w:hAnsi="Tahoma" w:cs="Tahoma"/>
          <w:lang w:val="en-ZA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</w:t>
      </w:r>
    </w:p>
    <w:p w:rsidR="009C7190" w:rsidRDefault="009C7190" w:rsidP="009C7190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</w:t>
      </w:r>
    </w:p>
    <w:p w:rsidR="009C7190" w:rsidRDefault="009C7190" w:rsidP="009C7190">
      <w:pPr>
        <w:spacing w:after="0" w:line="360" w:lineRule="auto"/>
        <w:jc w:val="both"/>
        <w:rPr>
          <w:rFonts w:ascii="Tahoma" w:hAnsi="Tahoma" w:cs="Tahoma"/>
          <w:lang w:val="en-ZA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</w:t>
      </w:r>
    </w:p>
    <w:p w:rsidR="008C2E74" w:rsidRPr="009C7190" w:rsidRDefault="009C7190" w:rsidP="008C2E74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</w:t>
      </w:r>
      <w:r w:rsidR="008C2E74">
        <w:rPr>
          <w:rFonts w:ascii="Tahoma" w:hAnsi="Tahoma" w:cs="Tahoma"/>
          <w:lang w:val="en-ZA"/>
        </w:rPr>
        <w:t xml:space="preserve"> </w:t>
      </w:r>
    </w:p>
    <w:p w:rsidR="00E2570F" w:rsidRDefault="00737253" w:rsidP="00E8354E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</w:t>
      </w:r>
      <w:r w:rsidR="008C2E74">
        <w:rPr>
          <w:rFonts w:ascii="Century Gothic" w:hAnsi="Century Gothic"/>
        </w:rPr>
        <w:t>_______________________________</w:t>
      </w:r>
    </w:p>
    <w:p w:rsidR="007B721D" w:rsidRDefault="007B721D" w:rsidP="00E8354E">
      <w:pPr>
        <w:spacing w:after="0" w:line="360" w:lineRule="auto"/>
        <w:jc w:val="both"/>
        <w:rPr>
          <w:rFonts w:ascii="Century Gothic" w:hAnsi="Century Gothic"/>
        </w:rPr>
      </w:pPr>
    </w:p>
    <w:p w:rsidR="00F37CAB" w:rsidRPr="00F85551" w:rsidRDefault="00F37CAB" w:rsidP="00F85551">
      <w:pPr>
        <w:spacing w:after="0" w:line="360" w:lineRule="auto"/>
        <w:jc w:val="both"/>
        <w:rPr>
          <w:rFonts w:ascii="Century Gothic" w:hAnsi="Century Gothic"/>
        </w:rPr>
      </w:pPr>
    </w:p>
    <w:p w:rsidR="00F85551" w:rsidRPr="00F85551" w:rsidRDefault="00F85551" w:rsidP="00F85551">
      <w:pPr>
        <w:spacing w:after="0"/>
      </w:pPr>
      <w: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7"/>
        <w:gridCol w:w="6123"/>
        <w:gridCol w:w="1149"/>
        <w:gridCol w:w="1147"/>
      </w:tblGrid>
      <w:tr w:rsidR="003C3F58" w:rsidRPr="00BA11C5" w:rsidTr="003C3F58">
        <w:tc>
          <w:tcPr>
            <w:tcW w:w="604" w:type="pct"/>
            <w:shd w:val="clear" w:color="auto" w:fill="BFBFBF"/>
          </w:tcPr>
          <w:p w:rsidR="003C3F58" w:rsidRPr="00BA11C5" w:rsidRDefault="003C3F58" w:rsidP="00BA11C5">
            <w:pPr>
              <w:spacing w:after="0"/>
              <w:rPr>
                <w:rFonts w:ascii="Century Gothic" w:eastAsia="Times New Roman" w:hAnsi="Century Gothic" w:cs="Arial"/>
                <w:color w:val="FF0000"/>
                <w:lang w:val="en-ZA" w:eastAsia="en-ZA"/>
              </w:rPr>
            </w:pPr>
            <w:r w:rsidRPr="003B4984">
              <w:rPr>
                <w:rFonts w:ascii="Century Gothic" w:hAnsi="Century Gothic"/>
                <w:sz w:val="20"/>
                <w:szCs w:val="20"/>
              </w:rPr>
              <w:br w:type="page"/>
            </w:r>
            <w:r w:rsidRPr="00BA11C5">
              <w:rPr>
                <w:rFonts w:ascii="Century Gothic" w:eastAsia="Calibri" w:hAnsi="Century Gothic" w:cs="Times New Roman"/>
                <w:b/>
              </w:rPr>
              <w:t>Activity</w:t>
            </w:r>
          </w:p>
        </w:tc>
        <w:tc>
          <w:tcPr>
            <w:tcW w:w="3197" w:type="pct"/>
            <w:shd w:val="clear" w:color="auto" w:fill="BFBFBF"/>
          </w:tcPr>
          <w:p w:rsidR="003C3F58" w:rsidRPr="00BA11C5" w:rsidRDefault="003C3F58" w:rsidP="00BA11C5">
            <w:pPr>
              <w:spacing w:after="0"/>
              <w:jc w:val="center"/>
              <w:rPr>
                <w:rFonts w:ascii="Century Gothic" w:eastAsia="Times New Roman" w:hAnsi="Century Gothic" w:cs="Arial"/>
                <w:color w:val="FF0000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b/>
              </w:rPr>
              <w:t>Questions Description</w:t>
            </w:r>
          </w:p>
        </w:tc>
        <w:tc>
          <w:tcPr>
            <w:tcW w:w="600" w:type="pct"/>
            <w:shd w:val="clear" w:color="auto" w:fill="BFBFBF"/>
          </w:tcPr>
          <w:p w:rsidR="003C3F58" w:rsidRPr="00BA11C5" w:rsidRDefault="003C3F58" w:rsidP="00BA11C5">
            <w:pPr>
              <w:spacing w:after="0"/>
              <w:rPr>
                <w:rFonts w:ascii="Century Gothic" w:eastAsia="Times New Roman" w:hAnsi="Century Gothic" w:cs="Arial"/>
                <w:color w:val="FF0000"/>
                <w:lang w:val="en-ZA" w:eastAsia="en-ZA"/>
              </w:rPr>
            </w:pPr>
            <w:r w:rsidRPr="00BA11C5">
              <w:rPr>
                <w:rFonts w:ascii="Century Gothic" w:eastAsia="Calibri" w:hAnsi="Century Gothic" w:cs="Times New Roman"/>
                <w:b/>
              </w:rPr>
              <w:t>Mark</w:t>
            </w:r>
          </w:p>
        </w:tc>
        <w:tc>
          <w:tcPr>
            <w:tcW w:w="600" w:type="pct"/>
            <w:shd w:val="clear" w:color="auto" w:fill="BFBFBF"/>
          </w:tcPr>
          <w:p w:rsidR="003C3F58" w:rsidRPr="00512079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SO</w:t>
            </w:r>
          </w:p>
        </w:tc>
      </w:tr>
      <w:tr w:rsidR="003C3F58" w:rsidRPr="00BA11C5" w:rsidTr="003C3F58">
        <w:tc>
          <w:tcPr>
            <w:tcW w:w="604" w:type="pct"/>
          </w:tcPr>
          <w:p w:rsidR="003C3F58" w:rsidRPr="00BA11C5" w:rsidRDefault="003C3F58" w:rsidP="00BA11C5">
            <w:pPr>
              <w:spacing w:after="0"/>
              <w:jc w:val="center"/>
              <w:rPr>
                <w:rFonts w:ascii="Century Gothic" w:eastAsia="Times New Roman" w:hAnsi="Century Gothic" w:cs="Arial"/>
                <w:b/>
                <w:lang w:val="en-ZA" w:eastAsia="en-ZA"/>
              </w:rPr>
            </w:pPr>
            <w:r>
              <w:rPr>
                <w:rFonts w:ascii="Century Gothic" w:eastAsia="Times New Roman" w:hAnsi="Century Gothic" w:cs="Arial"/>
                <w:b/>
                <w:lang w:val="en-ZA" w:eastAsia="en-ZA"/>
              </w:rPr>
              <w:t>7</w:t>
            </w:r>
          </w:p>
        </w:tc>
        <w:tc>
          <w:tcPr>
            <w:tcW w:w="3197" w:type="pct"/>
          </w:tcPr>
          <w:p w:rsidR="003C3F58" w:rsidRPr="00BA11C5" w:rsidRDefault="003C3F58" w:rsidP="00BA11C5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en-ZA"/>
              </w:rPr>
            </w:pPr>
            <w:r w:rsidRPr="00BA11C5">
              <w:rPr>
                <w:rFonts w:ascii="Century Gothic" w:eastAsia="Times New Roman" w:hAnsi="Century Gothic" w:cs="Arial"/>
                <w:b/>
                <w:bCs/>
                <w:lang w:eastAsia="en-ZA"/>
              </w:rPr>
              <w:t>What should the hair dresser do in order  to maintain the style  and hair condition</w:t>
            </w:r>
          </w:p>
        </w:tc>
        <w:tc>
          <w:tcPr>
            <w:tcW w:w="600" w:type="pct"/>
          </w:tcPr>
          <w:p w:rsidR="003C3F58" w:rsidRPr="00BA11C5" w:rsidRDefault="003C3F58" w:rsidP="00BA11C5">
            <w:pPr>
              <w:spacing w:after="0"/>
              <w:rPr>
                <w:rFonts w:ascii="Century Gothic" w:eastAsia="Times New Roman" w:hAnsi="Century Gothic" w:cs="Arial"/>
                <w:b/>
                <w:lang w:val="en-ZA" w:eastAsia="en-ZA"/>
              </w:rPr>
            </w:pPr>
            <w:r w:rsidRPr="00BA11C5">
              <w:rPr>
                <w:rFonts w:ascii="Century Gothic" w:eastAsia="Times New Roman" w:hAnsi="Century Gothic" w:cs="Arial"/>
                <w:b/>
                <w:lang w:val="en-ZA" w:eastAsia="en-ZA"/>
              </w:rPr>
              <w:t>5</w:t>
            </w:r>
          </w:p>
        </w:tc>
        <w:tc>
          <w:tcPr>
            <w:tcW w:w="600" w:type="pct"/>
          </w:tcPr>
          <w:p w:rsidR="003C3F58" w:rsidRDefault="003C3F58" w:rsidP="00960B69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3</w:t>
            </w:r>
          </w:p>
        </w:tc>
      </w:tr>
    </w:tbl>
    <w:p w:rsidR="00BA11C5" w:rsidRDefault="00BA11C5" w:rsidP="00BA11C5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</w:t>
      </w:r>
    </w:p>
    <w:p w:rsidR="00BA11C5" w:rsidRDefault="00BA11C5" w:rsidP="00BA11C5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A11C5" w:rsidRDefault="00BA11C5" w:rsidP="00BA11C5">
      <w:pPr>
        <w:spacing w:after="0" w:line="360" w:lineRule="auto"/>
        <w:jc w:val="both"/>
        <w:rPr>
          <w:rFonts w:ascii="Tahoma" w:hAnsi="Tahoma" w:cs="Tahoma"/>
          <w:lang w:val="en-ZA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</w:t>
      </w:r>
    </w:p>
    <w:p w:rsidR="00BA11C5" w:rsidRDefault="00BA11C5" w:rsidP="00BA11C5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</w:t>
      </w:r>
    </w:p>
    <w:p w:rsidR="00BA11C5" w:rsidRDefault="00BA11C5" w:rsidP="00BA11C5">
      <w:pPr>
        <w:spacing w:after="0" w:line="360" w:lineRule="auto"/>
        <w:jc w:val="both"/>
        <w:rPr>
          <w:rFonts w:ascii="Tahoma" w:hAnsi="Tahoma" w:cs="Tahoma"/>
          <w:lang w:val="en-ZA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</w:t>
      </w:r>
    </w:p>
    <w:p w:rsidR="00BA11C5" w:rsidRPr="009C7190" w:rsidRDefault="00BA11C5" w:rsidP="00BA11C5">
      <w:pPr>
        <w:spacing w:after="0" w:line="360" w:lineRule="auto"/>
        <w:jc w:val="both"/>
        <w:rPr>
          <w:rFonts w:ascii="Century Gothic" w:hAnsi="Century Gothic"/>
        </w:rPr>
      </w:pPr>
      <w:r w:rsidRPr="00F2496D">
        <w:rPr>
          <w:rFonts w:ascii="Century Gothic" w:hAnsi="Century Gothic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ahoma" w:hAnsi="Tahoma" w:cs="Tahoma"/>
          <w:lang w:val="en-ZA"/>
        </w:rPr>
        <w:t xml:space="preserve"> </w:t>
      </w:r>
    </w:p>
    <w:p w:rsidR="00BA11C5" w:rsidRDefault="00BA11C5" w:rsidP="00BA11C5">
      <w:pPr>
        <w:rPr>
          <w:rFonts w:ascii="Century Gothic" w:hAnsi="Century Gothic"/>
          <w:sz w:val="20"/>
          <w:szCs w:val="20"/>
        </w:rPr>
      </w:pPr>
      <w:r w:rsidRPr="00F2496D">
        <w:rPr>
          <w:rFonts w:ascii="Century Gothic" w:hAnsi="Century Gothic"/>
        </w:rPr>
        <w:t>______________________________________________________</w:t>
      </w:r>
      <w:r>
        <w:rPr>
          <w:rFonts w:ascii="Century Gothic" w:hAnsi="Century Gothic"/>
        </w:rPr>
        <w:t>_______________________________</w:t>
      </w:r>
    </w:p>
    <w:p w:rsidR="00BA11C5" w:rsidRDefault="00BA11C5">
      <w:pPr>
        <w:rPr>
          <w:rFonts w:ascii="Century Gothic" w:hAnsi="Century Gothic"/>
          <w:sz w:val="20"/>
          <w:szCs w:val="20"/>
        </w:rPr>
      </w:pPr>
    </w:p>
    <w:p w:rsidR="00BA11C5" w:rsidRDefault="00BA11C5">
      <w:pPr>
        <w:rPr>
          <w:rFonts w:ascii="Century Gothic" w:hAnsi="Century Gothic"/>
          <w:sz w:val="20"/>
          <w:szCs w:val="20"/>
        </w:rPr>
      </w:pPr>
    </w:p>
    <w:p w:rsidR="00BA11C5" w:rsidRDefault="00BA11C5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br w:type="page"/>
      </w:r>
    </w:p>
    <w:p w:rsidR="00F85551" w:rsidRPr="00F85551" w:rsidRDefault="00F85551" w:rsidP="00F37CA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F85551" w:rsidRPr="00F85551" w:rsidTr="00AC6912">
        <w:trPr>
          <w:jc w:val="center"/>
        </w:trPr>
        <w:tc>
          <w:tcPr>
            <w:tcW w:w="9576" w:type="dxa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SELF-ASSESSMENT</w:t>
            </w:r>
          </w:p>
        </w:tc>
      </w:tr>
    </w:tbl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85551">
        <w:rPr>
          <w:rFonts w:ascii="Century Gothic" w:hAnsi="Century Gothic"/>
          <w:sz w:val="20"/>
          <w:szCs w:val="20"/>
        </w:rPr>
        <w:t>The learner must make use of the following self-evaluation checklist to rate himself against the learning outcomes of this particular training module in establishing the level of mastery of the information.</w:t>
      </w: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85551">
        <w:rPr>
          <w:rFonts w:ascii="Century Gothic" w:hAnsi="Century Gothic"/>
          <w:sz w:val="20"/>
          <w:szCs w:val="20"/>
        </w:rPr>
        <w:t>1. Not able to comply</w:t>
      </w: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85551">
        <w:rPr>
          <w:rFonts w:ascii="Century Gothic" w:hAnsi="Century Gothic"/>
          <w:sz w:val="20"/>
          <w:szCs w:val="20"/>
        </w:rPr>
        <w:t>2. Reasonable compliance (Not acceptable for final evaluation)</w:t>
      </w: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85551">
        <w:rPr>
          <w:rFonts w:ascii="Century Gothic" w:hAnsi="Century Gothic"/>
          <w:sz w:val="20"/>
          <w:szCs w:val="20"/>
        </w:rPr>
        <w:t>3. Able to comply fully</w:t>
      </w: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5670"/>
        <w:gridCol w:w="1170"/>
        <w:gridCol w:w="1080"/>
        <w:gridCol w:w="1008"/>
      </w:tblGrid>
      <w:tr w:rsidR="00F85551" w:rsidRPr="00F85551" w:rsidTr="00AC6912">
        <w:tc>
          <w:tcPr>
            <w:tcW w:w="6318" w:type="dxa"/>
            <w:gridSpan w:val="2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LEARNING OUTCOMES</w:t>
            </w:r>
          </w:p>
        </w:tc>
        <w:tc>
          <w:tcPr>
            <w:tcW w:w="1170" w:type="dxa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1008" w:type="dxa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</w:tr>
      <w:tr w:rsidR="00F85551" w:rsidRPr="00F85551" w:rsidTr="00AC6912">
        <w:tc>
          <w:tcPr>
            <w:tcW w:w="648" w:type="dxa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1</w:t>
            </w:r>
          </w:p>
        </w:tc>
        <w:tc>
          <w:tcPr>
            <w:tcW w:w="567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7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8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85551" w:rsidRPr="00F85551" w:rsidTr="00AC6912">
        <w:tc>
          <w:tcPr>
            <w:tcW w:w="648" w:type="dxa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2</w:t>
            </w:r>
          </w:p>
        </w:tc>
        <w:tc>
          <w:tcPr>
            <w:tcW w:w="567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7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8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85551" w:rsidRPr="00F85551" w:rsidTr="00AC6912">
        <w:tc>
          <w:tcPr>
            <w:tcW w:w="648" w:type="dxa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3</w:t>
            </w:r>
          </w:p>
        </w:tc>
        <w:tc>
          <w:tcPr>
            <w:tcW w:w="567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7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8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85551" w:rsidRPr="00F85551" w:rsidTr="00AC6912">
        <w:tc>
          <w:tcPr>
            <w:tcW w:w="648" w:type="dxa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4</w:t>
            </w:r>
          </w:p>
        </w:tc>
        <w:tc>
          <w:tcPr>
            <w:tcW w:w="567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17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80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008" w:type="dxa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F85551">
        <w:rPr>
          <w:rFonts w:ascii="Century Gothic" w:hAnsi="Century Gothic"/>
          <w:sz w:val="20"/>
          <w:szCs w:val="20"/>
        </w:rPr>
        <w:t>____________________________________________               ________________________________</w:t>
      </w: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F85551">
        <w:rPr>
          <w:rFonts w:ascii="Century Gothic" w:hAnsi="Century Gothic"/>
          <w:b/>
          <w:sz w:val="20"/>
          <w:szCs w:val="20"/>
        </w:rPr>
        <w:t>Learner Signature</w:t>
      </w:r>
      <w:r w:rsidRPr="00F85551">
        <w:rPr>
          <w:rFonts w:ascii="Century Gothic" w:hAnsi="Century Gothic"/>
          <w:b/>
          <w:sz w:val="20"/>
          <w:szCs w:val="20"/>
        </w:rPr>
        <w:tab/>
      </w:r>
      <w:r w:rsidRPr="00F85551">
        <w:rPr>
          <w:rFonts w:ascii="Century Gothic" w:hAnsi="Century Gothic"/>
          <w:b/>
          <w:sz w:val="20"/>
          <w:szCs w:val="20"/>
        </w:rPr>
        <w:tab/>
      </w:r>
      <w:r w:rsidRPr="00F85551">
        <w:rPr>
          <w:rFonts w:ascii="Century Gothic" w:hAnsi="Century Gothic"/>
          <w:b/>
          <w:sz w:val="20"/>
          <w:szCs w:val="20"/>
        </w:rPr>
        <w:tab/>
      </w:r>
      <w:r w:rsidRPr="00F85551">
        <w:rPr>
          <w:rFonts w:ascii="Century Gothic" w:hAnsi="Century Gothic"/>
          <w:b/>
          <w:sz w:val="20"/>
          <w:szCs w:val="20"/>
        </w:rPr>
        <w:tab/>
        <w:t>Date</w:t>
      </w: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F85551">
        <w:rPr>
          <w:rFonts w:ascii="Century Gothic" w:hAnsi="Century Gothic"/>
          <w:b/>
          <w:sz w:val="20"/>
          <w:szCs w:val="20"/>
        </w:rPr>
        <w:t>____________________________________________</w:t>
      </w:r>
      <w:r w:rsidRPr="00F85551">
        <w:rPr>
          <w:rFonts w:ascii="Century Gothic" w:hAnsi="Century Gothic"/>
          <w:b/>
          <w:sz w:val="20"/>
          <w:szCs w:val="20"/>
        </w:rPr>
        <w:tab/>
      </w:r>
      <w:r w:rsidRPr="00F85551">
        <w:rPr>
          <w:rFonts w:ascii="Century Gothic" w:hAnsi="Century Gothic"/>
          <w:b/>
          <w:sz w:val="20"/>
          <w:szCs w:val="20"/>
        </w:rPr>
        <w:tab/>
        <w:t>________________________________</w:t>
      </w: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b/>
          <w:sz w:val="20"/>
          <w:szCs w:val="20"/>
        </w:rPr>
      </w:pPr>
      <w:r w:rsidRPr="00F85551">
        <w:rPr>
          <w:rFonts w:ascii="Century Gothic" w:hAnsi="Century Gothic"/>
          <w:b/>
          <w:sz w:val="20"/>
          <w:szCs w:val="20"/>
        </w:rPr>
        <w:t>Facilitators’ Signature</w:t>
      </w:r>
      <w:r w:rsidRPr="00F85551">
        <w:rPr>
          <w:rFonts w:ascii="Century Gothic" w:hAnsi="Century Gothic"/>
          <w:b/>
          <w:sz w:val="20"/>
          <w:szCs w:val="20"/>
        </w:rPr>
        <w:tab/>
      </w:r>
      <w:r w:rsidRPr="00F85551">
        <w:rPr>
          <w:rFonts w:ascii="Century Gothic" w:hAnsi="Century Gothic"/>
          <w:b/>
          <w:sz w:val="20"/>
          <w:szCs w:val="20"/>
        </w:rPr>
        <w:tab/>
      </w:r>
      <w:r w:rsidRPr="00F85551">
        <w:rPr>
          <w:rFonts w:ascii="Century Gothic" w:hAnsi="Century Gothic"/>
          <w:b/>
          <w:sz w:val="20"/>
          <w:szCs w:val="20"/>
        </w:rPr>
        <w:tab/>
      </w:r>
      <w:r w:rsidRPr="00F85551">
        <w:rPr>
          <w:rFonts w:ascii="Century Gothic" w:hAnsi="Century Gothic"/>
          <w:b/>
          <w:sz w:val="20"/>
          <w:szCs w:val="20"/>
        </w:rPr>
        <w:tab/>
        <w:t>Date</w:t>
      </w: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  <w:sectPr w:rsidR="00F85551" w:rsidRPr="00F85551" w:rsidSect="006E1FF6">
          <w:pgSz w:w="12240" w:h="15840"/>
          <w:pgMar w:top="1440" w:right="1440" w:bottom="1440" w:left="1440" w:header="720" w:footer="720" w:gutter="0"/>
          <w:pgBorders w:offsetFrom="page">
            <w:top w:val="double" w:sz="4" w:space="24" w:color="E36C0A" w:themeColor="accent6" w:themeShade="BF"/>
            <w:left w:val="double" w:sz="4" w:space="24" w:color="E36C0A" w:themeColor="accent6" w:themeShade="BF"/>
            <w:bottom w:val="double" w:sz="4" w:space="24" w:color="E36C0A" w:themeColor="accent6" w:themeShade="BF"/>
            <w:right w:val="double" w:sz="4" w:space="24" w:color="E36C0A" w:themeColor="accent6" w:themeShade="BF"/>
          </w:pgBorders>
          <w:cols w:space="720"/>
          <w:titlePg/>
          <w:docGrid w:linePitch="360"/>
        </w:sectPr>
      </w:pP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F85551">
        <w:rPr>
          <w:rFonts w:ascii="Century Gothic" w:hAnsi="Century Gothic"/>
          <w:b/>
          <w:bCs/>
          <w:sz w:val="20"/>
          <w:szCs w:val="20"/>
        </w:rPr>
        <w:t>ASSESSMENT FEEDBACK REPORT</w:t>
      </w:r>
    </w:p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F85551" w:rsidRPr="00F85551" w:rsidTr="00AC6912">
        <w:tc>
          <w:tcPr>
            <w:tcW w:w="5000" w:type="pct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FACILITATOR FEEDBACK &amp; REMARKS</w:t>
            </w:r>
          </w:p>
        </w:tc>
      </w:tr>
      <w:tr w:rsidR="00F85551" w:rsidRPr="00F85551" w:rsidTr="00AC6912">
        <w:tc>
          <w:tcPr>
            <w:tcW w:w="5000" w:type="pct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F85551" w:rsidRPr="00F85551" w:rsidTr="00AC6912">
        <w:tc>
          <w:tcPr>
            <w:tcW w:w="5000" w:type="pct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ASSESSMENT JUDGEMENT</w:t>
            </w:r>
          </w:p>
        </w:tc>
      </w:tr>
      <w:tr w:rsidR="00F85551" w:rsidRPr="00F85551" w:rsidTr="00AC6912">
        <w:tc>
          <w:tcPr>
            <w:tcW w:w="5000" w:type="pct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 xml:space="preserve">Learner’s Total Mark:                        Requirements met </w:t>
            </w:r>
            <w:r w:rsidR="00A344E6" w:rsidRPr="00F85551">
              <w:rPr>
                <w:rFonts w:ascii="Century Gothic" w:hAnsi="Century Gothic"/>
                <w:b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5551">
              <w:rPr>
                <w:rFonts w:ascii="Century Gothic" w:hAnsi="Century Gothic"/>
                <w:b/>
                <w:sz w:val="20"/>
                <w:szCs w:val="20"/>
              </w:rPr>
              <w:instrText xml:space="preserve"> FORMCHECKBOX </w:instrText>
            </w:r>
            <w:r w:rsidR="00925EA4">
              <w:rPr>
                <w:rFonts w:ascii="Century Gothic" w:hAnsi="Century Gothic"/>
                <w:b/>
                <w:sz w:val="20"/>
                <w:szCs w:val="20"/>
              </w:rPr>
            </w:r>
            <w:r w:rsidR="00925EA4">
              <w:rPr>
                <w:rFonts w:ascii="Century Gothic" w:hAnsi="Century Gothic"/>
                <w:b/>
                <w:sz w:val="20"/>
                <w:szCs w:val="20"/>
              </w:rPr>
              <w:fldChar w:fldCharType="separate"/>
            </w:r>
            <w:r w:rsidR="00A344E6" w:rsidRPr="00F85551">
              <w:rPr>
                <w:rFonts w:ascii="Century Gothic" w:hAnsi="Century Gothic"/>
                <w:b/>
                <w:sz w:val="20"/>
                <w:szCs w:val="20"/>
              </w:rPr>
              <w:fldChar w:fldCharType="end"/>
            </w:r>
            <w:r w:rsidRPr="00F85551">
              <w:rPr>
                <w:rFonts w:ascii="Century Gothic" w:hAnsi="Century Gothic"/>
                <w:b/>
                <w:sz w:val="20"/>
                <w:szCs w:val="20"/>
              </w:rPr>
              <w:t xml:space="preserve">                            Requirements not met </w:t>
            </w:r>
            <w:r w:rsidR="00A344E6" w:rsidRPr="00F85551">
              <w:rPr>
                <w:rFonts w:ascii="Century Gothic" w:hAnsi="Century Gothic"/>
                <w:b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5551">
              <w:rPr>
                <w:rFonts w:ascii="Century Gothic" w:hAnsi="Century Gothic"/>
                <w:b/>
                <w:sz w:val="20"/>
                <w:szCs w:val="20"/>
              </w:rPr>
              <w:instrText xml:space="preserve"> FORMCHECKBOX </w:instrText>
            </w:r>
            <w:r w:rsidR="00925EA4">
              <w:rPr>
                <w:rFonts w:ascii="Century Gothic" w:hAnsi="Century Gothic"/>
                <w:b/>
                <w:sz w:val="20"/>
                <w:szCs w:val="20"/>
              </w:rPr>
            </w:r>
            <w:r w:rsidR="00925EA4">
              <w:rPr>
                <w:rFonts w:ascii="Century Gothic" w:hAnsi="Century Gothic"/>
                <w:b/>
                <w:sz w:val="20"/>
                <w:szCs w:val="20"/>
              </w:rPr>
              <w:fldChar w:fldCharType="separate"/>
            </w:r>
            <w:r w:rsidR="00A344E6" w:rsidRPr="00F85551">
              <w:rPr>
                <w:rFonts w:ascii="Century Gothic" w:hAnsi="Century Gothic"/>
                <w:b/>
                <w:sz w:val="20"/>
                <w:szCs w:val="20"/>
              </w:rPr>
              <w:fldChar w:fldCharType="end"/>
            </w: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F85551" w:rsidRPr="00F85551" w:rsidTr="00AC6912">
        <w:tc>
          <w:tcPr>
            <w:tcW w:w="5000" w:type="pct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Action/s required:</w:t>
            </w: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By when:</w:t>
            </w:r>
          </w:p>
        </w:tc>
      </w:tr>
    </w:tbl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F85551" w:rsidRPr="00F85551" w:rsidTr="00AC6912">
        <w:tc>
          <w:tcPr>
            <w:tcW w:w="5000" w:type="pct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LEARNER FEEDBACK &amp; COMMENTS</w:t>
            </w:r>
          </w:p>
        </w:tc>
      </w:tr>
      <w:tr w:rsidR="00F85551" w:rsidRPr="00F85551" w:rsidTr="00AC6912">
        <w:tc>
          <w:tcPr>
            <w:tcW w:w="5000" w:type="pct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F85551" w:rsidRPr="00F85551" w:rsidRDefault="00F85551" w:rsidP="00F85551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F85551" w:rsidRPr="00F85551" w:rsidTr="00AC6912">
        <w:tc>
          <w:tcPr>
            <w:tcW w:w="5000" w:type="pct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DECLARATION BY THE FACILITATOR</w:t>
            </w:r>
          </w:p>
        </w:tc>
      </w:tr>
      <w:tr w:rsidR="00F85551" w:rsidRPr="00F85551" w:rsidTr="00AC6912">
        <w:tc>
          <w:tcPr>
            <w:tcW w:w="5000" w:type="pct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I ……………………………………………............. (Facilitator) hereby certify that I have examined the learner workbook and I am satisfied with the evidence provided by the learner.</w:t>
            </w:r>
          </w:p>
        </w:tc>
      </w:tr>
    </w:tbl>
    <w:p w:rsidR="00F85551" w:rsidRPr="00F85551" w:rsidRDefault="00F85551" w:rsidP="00F85551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:rsidR="00F85551" w:rsidRPr="00F85551" w:rsidRDefault="00F85551" w:rsidP="00F85551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85551">
        <w:rPr>
          <w:rFonts w:ascii="Century Gothic" w:hAnsi="Century Gothic"/>
          <w:sz w:val="20"/>
          <w:szCs w:val="20"/>
        </w:rPr>
        <w:br w:type="page"/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578"/>
      </w:tblGrid>
      <w:tr w:rsidR="00F85551" w:rsidRPr="00F85551" w:rsidTr="00AC6912">
        <w:tc>
          <w:tcPr>
            <w:tcW w:w="9540" w:type="dxa"/>
            <w:gridSpan w:val="2"/>
            <w:shd w:val="clear" w:color="auto" w:fill="D9D9D9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DECLARATION BY LEARNER</w:t>
            </w:r>
          </w:p>
        </w:tc>
      </w:tr>
      <w:tr w:rsidR="00F85551" w:rsidRPr="00F85551" w:rsidTr="00AC6912">
        <w:tc>
          <w:tcPr>
            <w:tcW w:w="9540" w:type="dxa"/>
            <w:gridSpan w:val="2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I, …………………………………………………………………….declare that I am satisfied that the feedback given to me by the Facilitator was relevant, sufficient and done in a constructive manner.  I accept the assessment judgment and have no further questions relating to this particular assessment event.</w:t>
            </w:r>
          </w:p>
        </w:tc>
      </w:tr>
      <w:tr w:rsidR="00F85551" w:rsidRPr="00F85551" w:rsidTr="00AC6912">
        <w:tc>
          <w:tcPr>
            <w:tcW w:w="4962" w:type="dxa"/>
          </w:tcPr>
          <w:p w:rsidR="00F85551" w:rsidRPr="00F85551" w:rsidRDefault="00F85551" w:rsidP="00AC6912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78" w:type="dxa"/>
          </w:tcPr>
          <w:p w:rsidR="00F85551" w:rsidRPr="00F85551" w:rsidRDefault="00F85551" w:rsidP="00AC6912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85551" w:rsidRPr="00F85551" w:rsidTr="00AC6912">
        <w:tc>
          <w:tcPr>
            <w:tcW w:w="4962" w:type="dxa"/>
            <w:shd w:val="clear" w:color="auto" w:fill="D9D9D9"/>
          </w:tcPr>
          <w:p w:rsidR="00F85551" w:rsidRPr="00F85551" w:rsidRDefault="00F85551" w:rsidP="00AC6912">
            <w:pPr>
              <w:spacing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Learner 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F85551" w:rsidRPr="00F85551" w:rsidRDefault="00F85551" w:rsidP="00AC6912">
            <w:pPr>
              <w:spacing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Facilitator                           Date</w:t>
            </w:r>
          </w:p>
        </w:tc>
      </w:tr>
    </w:tbl>
    <w:p w:rsidR="00F85551" w:rsidRPr="00F85551" w:rsidRDefault="00F85551" w:rsidP="00F85551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578"/>
      </w:tblGrid>
      <w:tr w:rsidR="00F85551" w:rsidRPr="00F85551" w:rsidTr="00AC6912">
        <w:tc>
          <w:tcPr>
            <w:tcW w:w="9540" w:type="dxa"/>
            <w:gridSpan w:val="2"/>
            <w:shd w:val="clear" w:color="auto" w:fill="D9D9D9"/>
          </w:tcPr>
          <w:p w:rsidR="00F85551" w:rsidRPr="00F85551" w:rsidRDefault="00F85551" w:rsidP="00AC6912">
            <w:pPr>
              <w:spacing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DECLARATION BY THE ASSESSOR</w:t>
            </w:r>
          </w:p>
        </w:tc>
      </w:tr>
      <w:tr w:rsidR="00F85551" w:rsidRPr="00F85551" w:rsidTr="00AC6912">
        <w:tc>
          <w:tcPr>
            <w:tcW w:w="9540" w:type="dxa"/>
            <w:gridSpan w:val="2"/>
          </w:tcPr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  <w:p w:rsidR="00F85551" w:rsidRPr="00F85551" w:rsidRDefault="00F85551" w:rsidP="00AC6912">
            <w:pPr>
              <w:spacing w:after="0"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F85551">
              <w:rPr>
                <w:rFonts w:ascii="Century Gothic" w:hAnsi="Century Gothic"/>
                <w:sz w:val="20"/>
                <w:szCs w:val="20"/>
              </w:rPr>
              <w:t>I ……………………………………………............. (Assessor) hereby certify that I have examined the learner workbook and I am satisfied with the Facilitator Judgment of this assessment.</w:t>
            </w:r>
          </w:p>
        </w:tc>
      </w:tr>
      <w:tr w:rsidR="00F85551" w:rsidRPr="00F85551" w:rsidTr="00AC6912">
        <w:tc>
          <w:tcPr>
            <w:tcW w:w="4962" w:type="dxa"/>
          </w:tcPr>
          <w:p w:rsidR="00F85551" w:rsidRPr="00F85551" w:rsidRDefault="00F85551" w:rsidP="00AC6912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578" w:type="dxa"/>
          </w:tcPr>
          <w:p w:rsidR="00F85551" w:rsidRPr="00F85551" w:rsidRDefault="00F85551" w:rsidP="00AC6912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85551" w:rsidRPr="00F85551" w:rsidTr="00AC6912">
        <w:tc>
          <w:tcPr>
            <w:tcW w:w="4962" w:type="dxa"/>
            <w:shd w:val="clear" w:color="auto" w:fill="D9D9D9"/>
          </w:tcPr>
          <w:p w:rsidR="00F85551" w:rsidRPr="00F85551" w:rsidRDefault="00F85551" w:rsidP="00AC6912">
            <w:pPr>
              <w:spacing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Assessor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F85551" w:rsidRPr="00F85551" w:rsidRDefault="00F85551" w:rsidP="00AC6912">
            <w:pPr>
              <w:spacing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F85551">
              <w:rPr>
                <w:rFonts w:ascii="Century Gothic" w:hAnsi="Century Gothic"/>
                <w:b/>
                <w:sz w:val="20"/>
                <w:szCs w:val="20"/>
              </w:rPr>
              <w:t>Moderator                          Date</w:t>
            </w:r>
          </w:p>
        </w:tc>
      </w:tr>
    </w:tbl>
    <w:p w:rsidR="00F85551" w:rsidRPr="00F85551" w:rsidRDefault="00F85551" w:rsidP="00F37CAB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</w:p>
    <w:p w:rsidR="00F85551" w:rsidRDefault="00F85551" w:rsidP="00F37CAB">
      <w:pPr>
        <w:spacing w:after="0" w:line="360" w:lineRule="auto"/>
        <w:jc w:val="both"/>
        <w:rPr>
          <w:rFonts w:ascii="Century Gothic" w:hAnsi="Century Gothic"/>
        </w:rPr>
      </w:pPr>
    </w:p>
    <w:p w:rsidR="00F85551" w:rsidRDefault="00F85551" w:rsidP="00F37CAB">
      <w:pPr>
        <w:spacing w:after="0" w:line="360" w:lineRule="auto"/>
        <w:jc w:val="both"/>
        <w:rPr>
          <w:rFonts w:ascii="Century Gothic" w:hAnsi="Century Gothic"/>
        </w:rPr>
      </w:pPr>
    </w:p>
    <w:sectPr w:rsidR="00F85551" w:rsidSect="006E1FF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Borders w:offsetFrom="page">
        <w:top w:val="double" w:sz="4" w:space="24" w:color="E36C0A" w:themeColor="accent6" w:themeShade="BF"/>
        <w:left w:val="double" w:sz="4" w:space="24" w:color="E36C0A" w:themeColor="accent6" w:themeShade="BF"/>
        <w:bottom w:val="double" w:sz="4" w:space="24" w:color="E36C0A" w:themeColor="accent6" w:themeShade="BF"/>
        <w:right w:val="double" w:sz="4" w:space="24" w:color="E36C0A" w:themeColor="accent6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25EA4" w:rsidRDefault="00925EA4" w:rsidP="0080257A">
      <w:pPr>
        <w:spacing w:after="0" w:line="240" w:lineRule="auto"/>
      </w:pPr>
      <w:r>
        <w:separator/>
      </w:r>
    </w:p>
  </w:endnote>
  <w:endnote w:type="continuationSeparator" w:id="0">
    <w:p w:rsidR="00925EA4" w:rsidRDefault="00925EA4" w:rsidP="0080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Neue-Roman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ImpressB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C6912" w:rsidRDefault="001D1255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FE78CA" w:rsidRPr="00FE78CA">
      <w:rPr>
        <w:b/>
        <w:noProof/>
      </w:rPr>
      <w:t>4</w:t>
    </w:r>
    <w:r>
      <w:rPr>
        <w:b/>
        <w:noProof/>
      </w:rPr>
      <w:fldChar w:fldCharType="end"/>
    </w:r>
    <w:r w:rsidR="00AC6912">
      <w:rPr>
        <w:b/>
      </w:rPr>
      <w:t xml:space="preserve"> | </w:t>
    </w:r>
    <w:r w:rsidR="00AC6912">
      <w:rPr>
        <w:color w:val="7F7F7F"/>
        <w:spacing w:val="60"/>
      </w:rPr>
      <w:t>Page</w:t>
    </w:r>
  </w:p>
  <w:p w:rsidR="00AC6912" w:rsidRDefault="00AC69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C6912" w:rsidRDefault="001D1255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FE78CA" w:rsidRPr="00FE78CA">
      <w:rPr>
        <w:b/>
        <w:noProof/>
      </w:rPr>
      <w:t>5</w:t>
    </w:r>
    <w:r>
      <w:rPr>
        <w:b/>
        <w:noProof/>
      </w:rPr>
      <w:fldChar w:fldCharType="end"/>
    </w:r>
    <w:r w:rsidR="00AC6912">
      <w:rPr>
        <w:b/>
      </w:rPr>
      <w:t xml:space="preserve"> | </w:t>
    </w:r>
    <w:r w:rsidR="00AC6912">
      <w:rPr>
        <w:color w:val="7F7F7F"/>
        <w:spacing w:val="60"/>
      </w:rPr>
      <w:t>Page</w:t>
    </w:r>
  </w:p>
  <w:p w:rsidR="00AC6912" w:rsidRDefault="00AC69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C6912" w:rsidRDefault="00AC6912">
    <w:pPr>
      <w:pStyle w:val="Footer"/>
      <w:pBdr>
        <w:top w:val="single" w:sz="4" w:space="1" w:color="D9D9D9" w:themeColor="background1" w:themeShade="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FE78CA" w:rsidRPr="00FE78CA">
      <w:rPr>
        <w:b/>
        <w:noProof/>
      </w:rPr>
      <w:t>21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 w:themeColor="background1" w:themeShade="7F"/>
        <w:spacing w:val="60"/>
      </w:rPr>
      <w:t>Page</w:t>
    </w:r>
  </w:p>
  <w:p w:rsidR="00AC6912" w:rsidRDefault="00AC69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25EA4" w:rsidRDefault="00925EA4" w:rsidP="0080257A">
      <w:pPr>
        <w:spacing w:after="0" w:line="240" w:lineRule="auto"/>
      </w:pPr>
      <w:r>
        <w:separator/>
      </w:r>
    </w:p>
  </w:footnote>
  <w:footnote w:type="continuationSeparator" w:id="0">
    <w:p w:rsidR="00925EA4" w:rsidRDefault="00925EA4" w:rsidP="0080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C6912" w:rsidRPr="00F37CAB" w:rsidRDefault="00AC6912" w:rsidP="00F37C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7AA"/>
    <w:multiLevelType w:val="hybridMultilevel"/>
    <w:tmpl w:val="A2B6AA2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040D0C"/>
    <w:multiLevelType w:val="hybridMultilevel"/>
    <w:tmpl w:val="6F2C7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45245D"/>
    <w:multiLevelType w:val="hybridMultilevel"/>
    <w:tmpl w:val="5C24356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A74175"/>
    <w:multiLevelType w:val="hybridMultilevel"/>
    <w:tmpl w:val="EADC8A2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776AD7"/>
    <w:multiLevelType w:val="hybridMultilevel"/>
    <w:tmpl w:val="134234B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EB57BD"/>
    <w:multiLevelType w:val="hybridMultilevel"/>
    <w:tmpl w:val="7BEED27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261E25"/>
    <w:multiLevelType w:val="hybridMultilevel"/>
    <w:tmpl w:val="5C30330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9873402"/>
    <w:multiLevelType w:val="hybridMultilevel"/>
    <w:tmpl w:val="CC382BD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F13F07"/>
    <w:multiLevelType w:val="hybridMultilevel"/>
    <w:tmpl w:val="7BB667F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582E22"/>
    <w:multiLevelType w:val="hybridMultilevel"/>
    <w:tmpl w:val="FBDCC6C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206F89"/>
    <w:multiLevelType w:val="hybridMultilevel"/>
    <w:tmpl w:val="588A0D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49036E"/>
    <w:multiLevelType w:val="hybridMultilevel"/>
    <w:tmpl w:val="6054F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884269"/>
    <w:multiLevelType w:val="hybridMultilevel"/>
    <w:tmpl w:val="D458AAC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2378BC"/>
    <w:multiLevelType w:val="hybridMultilevel"/>
    <w:tmpl w:val="1FAEE05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5000A"/>
    <w:multiLevelType w:val="hybridMultilevel"/>
    <w:tmpl w:val="43E89E5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5030E9C"/>
    <w:multiLevelType w:val="hybridMultilevel"/>
    <w:tmpl w:val="6B26181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7067CB"/>
    <w:multiLevelType w:val="hybridMultilevel"/>
    <w:tmpl w:val="15F23B6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3E9550">
      <w:numFmt w:val="bullet"/>
      <w:lvlText w:val="•"/>
      <w:lvlJc w:val="left"/>
      <w:pPr>
        <w:ind w:left="1080" w:hanging="360"/>
      </w:pPr>
      <w:rPr>
        <w:rFonts w:ascii="Century Gothic" w:eastAsia="Calibri" w:hAnsi="Century Gothic" w:cs="Times New Roman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6211BB"/>
    <w:multiLevelType w:val="hybridMultilevel"/>
    <w:tmpl w:val="B114D39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971544"/>
    <w:multiLevelType w:val="hybridMultilevel"/>
    <w:tmpl w:val="F808D55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B0058C"/>
    <w:multiLevelType w:val="hybridMultilevel"/>
    <w:tmpl w:val="E1702C7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61C0740"/>
    <w:multiLevelType w:val="hybridMultilevel"/>
    <w:tmpl w:val="AE00C7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37212"/>
    <w:multiLevelType w:val="hybridMultilevel"/>
    <w:tmpl w:val="D2BC011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9C2F70"/>
    <w:multiLevelType w:val="hybridMultilevel"/>
    <w:tmpl w:val="186A1A9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79C12A4"/>
    <w:multiLevelType w:val="hybridMultilevel"/>
    <w:tmpl w:val="88B86C2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8C5172"/>
    <w:multiLevelType w:val="hybridMultilevel"/>
    <w:tmpl w:val="791CA69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04A083F"/>
    <w:multiLevelType w:val="hybridMultilevel"/>
    <w:tmpl w:val="052A87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B3113"/>
    <w:multiLevelType w:val="hybridMultilevel"/>
    <w:tmpl w:val="B9C6525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E6409C"/>
    <w:multiLevelType w:val="hybridMultilevel"/>
    <w:tmpl w:val="9F3C5A0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69E6650"/>
    <w:multiLevelType w:val="multilevel"/>
    <w:tmpl w:val="D6981A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7B54015"/>
    <w:multiLevelType w:val="hybridMultilevel"/>
    <w:tmpl w:val="5DB8E16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0144CA8"/>
    <w:multiLevelType w:val="hybridMultilevel"/>
    <w:tmpl w:val="29C835A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04C3F3E"/>
    <w:multiLevelType w:val="hybridMultilevel"/>
    <w:tmpl w:val="FECC867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FD0535"/>
    <w:multiLevelType w:val="hybridMultilevel"/>
    <w:tmpl w:val="0866A9C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B0516F6"/>
    <w:multiLevelType w:val="hybridMultilevel"/>
    <w:tmpl w:val="24705D5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C5D2133"/>
    <w:multiLevelType w:val="hybridMultilevel"/>
    <w:tmpl w:val="AEA4387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AF636C"/>
    <w:multiLevelType w:val="hybridMultilevel"/>
    <w:tmpl w:val="CA4C749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6701106"/>
    <w:multiLevelType w:val="hybridMultilevel"/>
    <w:tmpl w:val="A67095D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73A7147"/>
    <w:multiLevelType w:val="hybridMultilevel"/>
    <w:tmpl w:val="DD3E2D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7B194B"/>
    <w:multiLevelType w:val="hybridMultilevel"/>
    <w:tmpl w:val="31CA7D1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8E4E08"/>
    <w:multiLevelType w:val="hybridMultilevel"/>
    <w:tmpl w:val="7C4CEDE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9047E07"/>
    <w:multiLevelType w:val="hybridMultilevel"/>
    <w:tmpl w:val="5AD637FE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A231660"/>
    <w:multiLevelType w:val="hybridMultilevel"/>
    <w:tmpl w:val="329E43C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5C7C0E"/>
    <w:multiLevelType w:val="hybridMultilevel"/>
    <w:tmpl w:val="ED709D5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0007FC4"/>
    <w:multiLevelType w:val="hybridMultilevel"/>
    <w:tmpl w:val="983CBE2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0A31CB"/>
    <w:multiLevelType w:val="hybridMultilevel"/>
    <w:tmpl w:val="F25C672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52F5CE1"/>
    <w:multiLevelType w:val="hybridMultilevel"/>
    <w:tmpl w:val="0100AEC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5341CAA"/>
    <w:multiLevelType w:val="hybridMultilevel"/>
    <w:tmpl w:val="B4800DA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11"/>
  </w:num>
  <w:num w:numId="5">
    <w:abstractNumId w:val="41"/>
  </w:num>
  <w:num w:numId="6">
    <w:abstractNumId w:val="20"/>
  </w:num>
  <w:num w:numId="7">
    <w:abstractNumId w:val="39"/>
  </w:num>
  <w:num w:numId="8">
    <w:abstractNumId w:val="9"/>
  </w:num>
  <w:num w:numId="9">
    <w:abstractNumId w:val="16"/>
  </w:num>
  <w:num w:numId="10">
    <w:abstractNumId w:val="30"/>
  </w:num>
  <w:num w:numId="11">
    <w:abstractNumId w:val="35"/>
  </w:num>
  <w:num w:numId="12">
    <w:abstractNumId w:val="34"/>
  </w:num>
  <w:num w:numId="13">
    <w:abstractNumId w:val="17"/>
  </w:num>
  <w:num w:numId="14">
    <w:abstractNumId w:val="43"/>
  </w:num>
  <w:num w:numId="15">
    <w:abstractNumId w:val="46"/>
  </w:num>
  <w:num w:numId="16">
    <w:abstractNumId w:val="5"/>
  </w:num>
  <w:num w:numId="17">
    <w:abstractNumId w:val="24"/>
  </w:num>
  <w:num w:numId="18">
    <w:abstractNumId w:val="29"/>
  </w:num>
  <w:num w:numId="19">
    <w:abstractNumId w:val="18"/>
  </w:num>
  <w:num w:numId="20">
    <w:abstractNumId w:val="2"/>
  </w:num>
  <w:num w:numId="21">
    <w:abstractNumId w:val="3"/>
  </w:num>
  <w:num w:numId="22">
    <w:abstractNumId w:val="22"/>
  </w:num>
  <w:num w:numId="23">
    <w:abstractNumId w:val="15"/>
  </w:num>
  <w:num w:numId="24">
    <w:abstractNumId w:val="19"/>
  </w:num>
  <w:num w:numId="25">
    <w:abstractNumId w:val="44"/>
  </w:num>
  <w:num w:numId="26">
    <w:abstractNumId w:val="4"/>
  </w:num>
  <w:num w:numId="27">
    <w:abstractNumId w:val="26"/>
  </w:num>
  <w:num w:numId="28">
    <w:abstractNumId w:val="23"/>
  </w:num>
  <w:num w:numId="29">
    <w:abstractNumId w:val="33"/>
  </w:num>
  <w:num w:numId="30">
    <w:abstractNumId w:val="6"/>
  </w:num>
  <w:num w:numId="31">
    <w:abstractNumId w:val="27"/>
  </w:num>
  <w:num w:numId="32">
    <w:abstractNumId w:val="0"/>
  </w:num>
  <w:num w:numId="33">
    <w:abstractNumId w:val="21"/>
  </w:num>
  <w:num w:numId="34">
    <w:abstractNumId w:val="8"/>
  </w:num>
  <w:num w:numId="35">
    <w:abstractNumId w:val="32"/>
  </w:num>
  <w:num w:numId="36">
    <w:abstractNumId w:val="42"/>
  </w:num>
  <w:num w:numId="37">
    <w:abstractNumId w:val="31"/>
  </w:num>
  <w:num w:numId="38">
    <w:abstractNumId w:val="12"/>
  </w:num>
  <w:num w:numId="39">
    <w:abstractNumId w:val="14"/>
  </w:num>
  <w:num w:numId="40">
    <w:abstractNumId w:val="7"/>
  </w:num>
  <w:num w:numId="41">
    <w:abstractNumId w:val="38"/>
  </w:num>
  <w:num w:numId="42">
    <w:abstractNumId w:val="36"/>
  </w:num>
  <w:num w:numId="43">
    <w:abstractNumId w:val="37"/>
  </w:num>
  <w:num w:numId="44">
    <w:abstractNumId w:val="1"/>
  </w:num>
  <w:num w:numId="45">
    <w:abstractNumId w:val="28"/>
  </w:num>
  <w:num w:numId="46">
    <w:abstractNumId w:val="40"/>
  </w:num>
  <w:num w:numId="47">
    <w:abstractNumId w:val="4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57A"/>
    <w:rsid w:val="000007FD"/>
    <w:rsid w:val="000008A3"/>
    <w:rsid w:val="00002C0F"/>
    <w:rsid w:val="00005B13"/>
    <w:rsid w:val="000106D1"/>
    <w:rsid w:val="00011B2B"/>
    <w:rsid w:val="00011D00"/>
    <w:rsid w:val="0001279C"/>
    <w:rsid w:val="00013D0B"/>
    <w:rsid w:val="00014740"/>
    <w:rsid w:val="00016FC2"/>
    <w:rsid w:val="00017952"/>
    <w:rsid w:val="00021A77"/>
    <w:rsid w:val="000239D0"/>
    <w:rsid w:val="00025414"/>
    <w:rsid w:val="000256BF"/>
    <w:rsid w:val="00027469"/>
    <w:rsid w:val="0003104F"/>
    <w:rsid w:val="00031562"/>
    <w:rsid w:val="00033C26"/>
    <w:rsid w:val="00035818"/>
    <w:rsid w:val="00035B24"/>
    <w:rsid w:val="00037ACC"/>
    <w:rsid w:val="00040D24"/>
    <w:rsid w:val="000425B0"/>
    <w:rsid w:val="000427FF"/>
    <w:rsid w:val="00044BDE"/>
    <w:rsid w:val="00045832"/>
    <w:rsid w:val="00052163"/>
    <w:rsid w:val="000553B1"/>
    <w:rsid w:val="000618E0"/>
    <w:rsid w:val="0006569C"/>
    <w:rsid w:val="00065AD8"/>
    <w:rsid w:val="000668F7"/>
    <w:rsid w:val="000679BC"/>
    <w:rsid w:val="00073B93"/>
    <w:rsid w:val="00075CA5"/>
    <w:rsid w:val="0008001C"/>
    <w:rsid w:val="000822E4"/>
    <w:rsid w:val="00086A1A"/>
    <w:rsid w:val="00091EED"/>
    <w:rsid w:val="000924DC"/>
    <w:rsid w:val="000940FF"/>
    <w:rsid w:val="0009438E"/>
    <w:rsid w:val="000954CB"/>
    <w:rsid w:val="000A1FC9"/>
    <w:rsid w:val="000A7752"/>
    <w:rsid w:val="000B240A"/>
    <w:rsid w:val="000B46C9"/>
    <w:rsid w:val="000B4FA7"/>
    <w:rsid w:val="000B66DF"/>
    <w:rsid w:val="000C2125"/>
    <w:rsid w:val="000C3C52"/>
    <w:rsid w:val="000C4EB8"/>
    <w:rsid w:val="000D378E"/>
    <w:rsid w:val="000D47F4"/>
    <w:rsid w:val="000D4BC5"/>
    <w:rsid w:val="000D5692"/>
    <w:rsid w:val="000D5E7A"/>
    <w:rsid w:val="000E007C"/>
    <w:rsid w:val="000E160C"/>
    <w:rsid w:val="000E4498"/>
    <w:rsid w:val="000E45FC"/>
    <w:rsid w:val="000E65A2"/>
    <w:rsid w:val="000F044F"/>
    <w:rsid w:val="000F12B6"/>
    <w:rsid w:val="000F35E8"/>
    <w:rsid w:val="000F4271"/>
    <w:rsid w:val="000F698D"/>
    <w:rsid w:val="000F6F8F"/>
    <w:rsid w:val="000F70A9"/>
    <w:rsid w:val="0010042E"/>
    <w:rsid w:val="00100D68"/>
    <w:rsid w:val="001023F7"/>
    <w:rsid w:val="00106E36"/>
    <w:rsid w:val="00107851"/>
    <w:rsid w:val="00113770"/>
    <w:rsid w:val="00115895"/>
    <w:rsid w:val="00125F07"/>
    <w:rsid w:val="00131A77"/>
    <w:rsid w:val="00137C89"/>
    <w:rsid w:val="0014161C"/>
    <w:rsid w:val="00142109"/>
    <w:rsid w:val="00142D11"/>
    <w:rsid w:val="00144824"/>
    <w:rsid w:val="00144CE2"/>
    <w:rsid w:val="00145A30"/>
    <w:rsid w:val="00146052"/>
    <w:rsid w:val="00146133"/>
    <w:rsid w:val="00150C1A"/>
    <w:rsid w:val="001538C5"/>
    <w:rsid w:val="0015430E"/>
    <w:rsid w:val="001559B3"/>
    <w:rsid w:val="00161E3D"/>
    <w:rsid w:val="00162100"/>
    <w:rsid w:val="00163A86"/>
    <w:rsid w:val="00166D8C"/>
    <w:rsid w:val="001677FE"/>
    <w:rsid w:val="001717A8"/>
    <w:rsid w:val="001725B3"/>
    <w:rsid w:val="00174B37"/>
    <w:rsid w:val="00175E07"/>
    <w:rsid w:val="00181CE3"/>
    <w:rsid w:val="0018273C"/>
    <w:rsid w:val="00186523"/>
    <w:rsid w:val="001867D8"/>
    <w:rsid w:val="00186F0C"/>
    <w:rsid w:val="00187E65"/>
    <w:rsid w:val="001921E7"/>
    <w:rsid w:val="001940C2"/>
    <w:rsid w:val="001950C0"/>
    <w:rsid w:val="0019530E"/>
    <w:rsid w:val="0019632C"/>
    <w:rsid w:val="001963D8"/>
    <w:rsid w:val="001974F0"/>
    <w:rsid w:val="001A08CA"/>
    <w:rsid w:val="001A374A"/>
    <w:rsid w:val="001A5463"/>
    <w:rsid w:val="001A55F3"/>
    <w:rsid w:val="001A70D1"/>
    <w:rsid w:val="001A7E3E"/>
    <w:rsid w:val="001B08D4"/>
    <w:rsid w:val="001B5AA8"/>
    <w:rsid w:val="001B641B"/>
    <w:rsid w:val="001B6B9A"/>
    <w:rsid w:val="001C1186"/>
    <w:rsid w:val="001C2ABA"/>
    <w:rsid w:val="001C3A6D"/>
    <w:rsid w:val="001C4448"/>
    <w:rsid w:val="001C480C"/>
    <w:rsid w:val="001C6162"/>
    <w:rsid w:val="001C6EB8"/>
    <w:rsid w:val="001D09EE"/>
    <w:rsid w:val="001D0FC6"/>
    <w:rsid w:val="001D1053"/>
    <w:rsid w:val="001D1255"/>
    <w:rsid w:val="001D1CF6"/>
    <w:rsid w:val="001D299A"/>
    <w:rsid w:val="001D2ED3"/>
    <w:rsid w:val="001D2F24"/>
    <w:rsid w:val="001D4974"/>
    <w:rsid w:val="001D61E6"/>
    <w:rsid w:val="001D753D"/>
    <w:rsid w:val="001E158B"/>
    <w:rsid w:val="001E630C"/>
    <w:rsid w:val="001E6BB2"/>
    <w:rsid w:val="001E7DD2"/>
    <w:rsid w:val="001F0A1E"/>
    <w:rsid w:val="001F0E6D"/>
    <w:rsid w:val="001F0F86"/>
    <w:rsid w:val="001F15D4"/>
    <w:rsid w:val="001F222F"/>
    <w:rsid w:val="001F3212"/>
    <w:rsid w:val="001F3808"/>
    <w:rsid w:val="001F49F3"/>
    <w:rsid w:val="001F4A04"/>
    <w:rsid w:val="00200949"/>
    <w:rsid w:val="0020379C"/>
    <w:rsid w:val="0020568F"/>
    <w:rsid w:val="0021208E"/>
    <w:rsid w:val="0021335F"/>
    <w:rsid w:val="002164FB"/>
    <w:rsid w:val="0021742D"/>
    <w:rsid w:val="00220001"/>
    <w:rsid w:val="00220632"/>
    <w:rsid w:val="00223207"/>
    <w:rsid w:val="002235BC"/>
    <w:rsid w:val="00225F1E"/>
    <w:rsid w:val="002301A9"/>
    <w:rsid w:val="00231B57"/>
    <w:rsid w:val="00234B73"/>
    <w:rsid w:val="00235A1C"/>
    <w:rsid w:val="00237EEC"/>
    <w:rsid w:val="00240CFD"/>
    <w:rsid w:val="00241255"/>
    <w:rsid w:val="00241679"/>
    <w:rsid w:val="002438C3"/>
    <w:rsid w:val="00243EFD"/>
    <w:rsid w:val="00251863"/>
    <w:rsid w:val="002576E6"/>
    <w:rsid w:val="00257A90"/>
    <w:rsid w:val="002716E0"/>
    <w:rsid w:val="00271D5D"/>
    <w:rsid w:val="0027400F"/>
    <w:rsid w:val="00276EF7"/>
    <w:rsid w:val="0028045D"/>
    <w:rsid w:val="002818A5"/>
    <w:rsid w:val="00281A0D"/>
    <w:rsid w:val="00281F42"/>
    <w:rsid w:val="00281FAA"/>
    <w:rsid w:val="00282C3F"/>
    <w:rsid w:val="00283F84"/>
    <w:rsid w:val="00284668"/>
    <w:rsid w:val="0029052B"/>
    <w:rsid w:val="002907FA"/>
    <w:rsid w:val="002909D8"/>
    <w:rsid w:val="00291D01"/>
    <w:rsid w:val="0029694C"/>
    <w:rsid w:val="00296E25"/>
    <w:rsid w:val="00297134"/>
    <w:rsid w:val="002A19CF"/>
    <w:rsid w:val="002A2F7D"/>
    <w:rsid w:val="002A30C3"/>
    <w:rsid w:val="002A3FF5"/>
    <w:rsid w:val="002A4E29"/>
    <w:rsid w:val="002A7420"/>
    <w:rsid w:val="002A7C4F"/>
    <w:rsid w:val="002B1F08"/>
    <w:rsid w:val="002B209E"/>
    <w:rsid w:val="002B3293"/>
    <w:rsid w:val="002B5C4E"/>
    <w:rsid w:val="002B6143"/>
    <w:rsid w:val="002B7A4C"/>
    <w:rsid w:val="002C08FD"/>
    <w:rsid w:val="002C0E31"/>
    <w:rsid w:val="002C0F46"/>
    <w:rsid w:val="002C47E0"/>
    <w:rsid w:val="002D122D"/>
    <w:rsid w:val="002D2533"/>
    <w:rsid w:val="002D290A"/>
    <w:rsid w:val="002D3AAA"/>
    <w:rsid w:val="002D7301"/>
    <w:rsid w:val="002D7F99"/>
    <w:rsid w:val="002E18B2"/>
    <w:rsid w:val="002E2961"/>
    <w:rsid w:val="002E2B80"/>
    <w:rsid w:val="002E4D23"/>
    <w:rsid w:val="002E5DE0"/>
    <w:rsid w:val="002E6036"/>
    <w:rsid w:val="002F3558"/>
    <w:rsid w:val="002F6F7B"/>
    <w:rsid w:val="002F7128"/>
    <w:rsid w:val="002F7DA0"/>
    <w:rsid w:val="00302B7B"/>
    <w:rsid w:val="0030415D"/>
    <w:rsid w:val="00305014"/>
    <w:rsid w:val="00305249"/>
    <w:rsid w:val="003137A6"/>
    <w:rsid w:val="0031528E"/>
    <w:rsid w:val="00315698"/>
    <w:rsid w:val="003165D0"/>
    <w:rsid w:val="00316F56"/>
    <w:rsid w:val="003200E6"/>
    <w:rsid w:val="00320762"/>
    <w:rsid w:val="00320791"/>
    <w:rsid w:val="003256F8"/>
    <w:rsid w:val="00330A3F"/>
    <w:rsid w:val="003338AE"/>
    <w:rsid w:val="00333A9D"/>
    <w:rsid w:val="00333D77"/>
    <w:rsid w:val="003345BC"/>
    <w:rsid w:val="00340696"/>
    <w:rsid w:val="0034131C"/>
    <w:rsid w:val="003417C3"/>
    <w:rsid w:val="003430A6"/>
    <w:rsid w:val="003459E8"/>
    <w:rsid w:val="00346A08"/>
    <w:rsid w:val="003515E3"/>
    <w:rsid w:val="003532CE"/>
    <w:rsid w:val="003552F3"/>
    <w:rsid w:val="00356730"/>
    <w:rsid w:val="0036095A"/>
    <w:rsid w:val="00361578"/>
    <w:rsid w:val="00361FDE"/>
    <w:rsid w:val="00362509"/>
    <w:rsid w:val="003634CF"/>
    <w:rsid w:val="0036376D"/>
    <w:rsid w:val="00363C16"/>
    <w:rsid w:val="0036406A"/>
    <w:rsid w:val="0036755B"/>
    <w:rsid w:val="0037216F"/>
    <w:rsid w:val="00375D67"/>
    <w:rsid w:val="00375DC9"/>
    <w:rsid w:val="003817A6"/>
    <w:rsid w:val="0038283A"/>
    <w:rsid w:val="00385CB4"/>
    <w:rsid w:val="00387036"/>
    <w:rsid w:val="0039038B"/>
    <w:rsid w:val="0039462C"/>
    <w:rsid w:val="00394CF2"/>
    <w:rsid w:val="003A32B0"/>
    <w:rsid w:val="003B3608"/>
    <w:rsid w:val="003B3B8B"/>
    <w:rsid w:val="003B4984"/>
    <w:rsid w:val="003B4E64"/>
    <w:rsid w:val="003B54DF"/>
    <w:rsid w:val="003B70F9"/>
    <w:rsid w:val="003B73E0"/>
    <w:rsid w:val="003C1004"/>
    <w:rsid w:val="003C2A49"/>
    <w:rsid w:val="003C38AB"/>
    <w:rsid w:val="003C3F58"/>
    <w:rsid w:val="003C4EDD"/>
    <w:rsid w:val="003C6337"/>
    <w:rsid w:val="003D348A"/>
    <w:rsid w:val="003E0568"/>
    <w:rsid w:val="003E081F"/>
    <w:rsid w:val="003E11F4"/>
    <w:rsid w:val="003E63B2"/>
    <w:rsid w:val="003E7865"/>
    <w:rsid w:val="003E7D6D"/>
    <w:rsid w:val="003F2519"/>
    <w:rsid w:val="003F3A9B"/>
    <w:rsid w:val="003F59C5"/>
    <w:rsid w:val="003F7FCF"/>
    <w:rsid w:val="0040123F"/>
    <w:rsid w:val="004015F8"/>
    <w:rsid w:val="00402594"/>
    <w:rsid w:val="004031B8"/>
    <w:rsid w:val="00403377"/>
    <w:rsid w:val="004104B3"/>
    <w:rsid w:val="0041311A"/>
    <w:rsid w:val="00417656"/>
    <w:rsid w:val="004229D7"/>
    <w:rsid w:val="00422DDB"/>
    <w:rsid w:val="00424171"/>
    <w:rsid w:val="004243EB"/>
    <w:rsid w:val="0042460B"/>
    <w:rsid w:val="00425A56"/>
    <w:rsid w:val="0042622B"/>
    <w:rsid w:val="00426A1F"/>
    <w:rsid w:val="00426EA7"/>
    <w:rsid w:val="00427496"/>
    <w:rsid w:val="00430616"/>
    <w:rsid w:val="004313A2"/>
    <w:rsid w:val="004327E5"/>
    <w:rsid w:val="00434E09"/>
    <w:rsid w:val="00435287"/>
    <w:rsid w:val="00435BD2"/>
    <w:rsid w:val="00435CC4"/>
    <w:rsid w:val="00436175"/>
    <w:rsid w:val="004373D8"/>
    <w:rsid w:val="00440FBF"/>
    <w:rsid w:val="00443F8B"/>
    <w:rsid w:val="004470EE"/>
    <w:rsid w:val="00453C36"/>
    <w:rsid w:val="00453C8C"/>
    <w:rsid w:val="004605AC"/>
    <w:rsid w:val="00460F63"/>
    <w:rsid w:val="00461C30"/>
    <w:rsid w:val="0046202D"/>
    <w:rsid w:val="004639E3"/>
    <w:rsid w:val="004671CE"/>
    <w:rsid w:val="00472817"/>
    <w:rsid w:val="00473110"/>
    <w:rsid w:val="00474954"/>
    <w:rsid w:val="00477D13"/>
    <w:rsid w:val="00477F42"/>
    <w:rsid w:val="00482EEB"/>
    <w:rsid w:val="00485477"/>
    <w:rsid w:val="00486104"/>
    <w:rsid w:val="0048772F"/>
    <w:rsid w:val="00487E15"/>
    <w:rsid w:val="004917C0"/>
    <w:rsid w:val="004924CD"/>
    <w:rsid w:val="00494AE3"/>
    <w:rsid w:val="00495947"/>
    <w:rsid w:val="00496F5A"/>
    <w:rsid w:val="004A1CFE"/>
    <w:rsid w:val="004A2CCA"/>
    <w:rsid w:val="004A5CE7"/>
    <w:rsid w:val="004B2CB6"/>
    <w:rsid w:val="004B426F"/>
    <w:rsid w:val="004B502C"/>
    <w:rsid w:val="004B7EC0"/>
    <w:rsid w:val="004C1038"/>
    <w:rsid w:val="004C7C2F"/>
    <w:rsid w:val="004D0F87"/>
    <w:rsid w:val="004D1B92"/>
    <w:rsid w:val="004D28A7"/>
    <w:rsid w:val="004D67FC"/>
    <w:rsid w:val="004D73E0"/>
    <w:rsid w:val="004E2857"/>
    <w:rsid w:val="004E685F"/>
    <w:rsid w:val="004F211B"/>
    <w:rsid w:val="004F2C86"/>
    <w:rsid w:val="004F6715"/>
    <w:rsid w:val="0050204A"/>
    <w:rsid w:val="0050371D"/>
    <w:rsid w:val="00503D02"/>
    <w:rsid w:val="00513320"/>
    <w:rsid w:val="00514447"/>
    <w:rsid w:val="00514C21"/>
    <w:rsid w:val="00517EA4"/>
    <w:rsid w:val="005209E4"/>
    <w:rsid w:val="00521536"/>
    <w:rsid w:val="005247E5"/>
    <w:rsid w:val="00524DD2"/>
    <w:rsid w:val="00527208"/>
    <w:rsid w:val="0053047B"/>
    <w:rsid w:val="005315FA"/>
    <w:rsid w:val="00531745"/>
    <w:rsid w:val="00533790"/>
    <w:rsid w:val="005422E5"/>
    <w:rsid w:val="00542BAC"/>
    <w:rsid w:val="00550F79"/>
    <w:rsid w:val="005512A1"/>
    <w:rsid w:val="00552440"/>
    <w:rsid w:val="00552ECD"/>
    <w:rsid w:val="00553848"/>
    <w:rsid w:val="00554737"/>
    <w:rsid w:val="0055768C"/>
    <w:rsid w:val="0055785E"/>
    <w:rsid w:val="00567BE8"/>
    <w:rsid w:val="00570D92"/>
    <w:rsid w:val="00576A74"/>
    <w:rsid w:val="00581521"/>
    <w:rsid w:val="00581DD6"/>
    <w:rsid w:val="00586447"/>
    <w:rsid w:val="005879A6"/>
    <w:rsid w:val="00591FDF"/>
    <w:rsid w:val="00592ED4"/>
    <w:rsid w:val="00593486"/>
    <w:rsid w:val="005A0AD8"/>
    <w:rsid w:val="005A347F"/>
    <w:rsid w:val="005A3C71"/>
    <w:rsid w:val="005A5A91"/>
    <w:rsid w:val="005A614B"/>
    <w:rsid w:val="005A72B2"/>
    <w:rsid w:val="005A79F6"/>
    <w:rsid w:val="005B0F71"/>
    <w:rsid w:val="005B29B2"/>
    <w:rsid w:val="005B420C"/>
    <w:rsid w:val="005B4492"/>
    <w:rsid w:val="005B5D60"/>
    <w:rsid w:val="005B72E6"/>
    <w:rsid w:val="005C35A0"/>
    <w:rsid w:val="005C38F8"/>
    <w:rsid w:val="005C5C7F"/>
    <w:rsid w:val="005C61A0"/>
    <w:rsid w:val="005C738C"/>
    <w:rsid w:val="005D2230"/>
    <w:rsid w:val="005D2735"/>
    <w:rsid w:val="005D3555"/>
    <w:rsid w:val="005D3D23"/>
    <w:rsid w:val="005D4079"/>
    <w:rsid w:val="005E11A4"/>
    <w:rsid w:val="005E138E"/>
    <w:rsid w:val="005E14D9"/>
    <w:rsid w:val="005E3DDC"/>
    <w:rsid w:val="005F2589"/>
    <w:rsid w:val="005F26AA"/>
    <w:rsid w:val="005F55A9"/>
    <w:rsid w:val="0060324A"/>
    <w:rsid w:val="006036AC"/>
    <w:rsid w:val="0060519A"/>
    <w:rsid w:val="00605B0C"/>
    <w:rsid w:val="0061183B"/>
    <w:rsid w:val="00611940"/>
    <w:rsid w:val="00611982"/>
    <w:rsid w:val="00612900"/>
    <w:rsid w:val="00613849"/>
    <w:rsid w:val="006145E5"/>
    <w:rsid w:val="00615979"/>
    <w:rsid w:val="00616FF1"/>
    <w:rsid w:val="006177DC"/>
    <w:rsid w:val="00620742"/>
    <w:rsid w:val="0062131A"/>
    <w:rsid w:val="00622FED"/>
    <w:rsid w:val="00624269"/>
    <w:rsid w:val="00626D9D"/>
    <w:rsid w:val="00634A89"/>
    <w:rsid w:val="00634D15"/>
    <w:rsid w:val="006373B3"/>
    <w:rsid w:val="00640134"/>
    <w:rsid w:val="00641DDC"/>
    <w:rsid w:val="00643D6F"/>
    <w:rsid w:val="00644FC4"/>
    <w:rsid w:val="00646A32"/>
    <w:rsid w:val="00646B52"/>
    <w:rsid w:val="006471F1"/>
    <w:rsid w:val="0064752B"/>
    <w:rsid w:val="00647F6D"/>
    <w:rsid w:val="00653B8C"/>
    <w:rsid w:val="00654DE6"/>
    <w:rsid w:val="00655321"/>
    <w:rsid w:val="006574C2"/>
    <w:rsid w:val="006601EC"/>
    <w:rsid w:val="00663F41"/>
    <w:rsid w:val="006665F3"/>
    <w:rsid w:val="0066709B"/>
    <w:rsid w:val="006716DE"/>
    <w:rsid w:val="0067505F"/>
    <w:rsid w:val="00675CD2"/>
    <w:rsid w:val="00682226"/>
    <w:rsid w:val="0068390C"/>
    <w:rsid w:val="00684603"/>
    <w:rsid w:val="00691DFD"/>
    <w:rsid w:val="00694D73"/>
    <w:rsid w:val="00695E22"/>
    <w:rsid w:val="00696DCD"/>
    <w:rsid w:val="00697E89"/>
    <w:rsid w:val="006A053E"/>
    <w:rsid w:val="006A194D"/>
    <w:rsid w:val="006A446B"/>
    <w:rsid w:val="006A65E1"/>
    <w:rsid w:val="006A7076"/>
    <w:rsid w:val="006B1B22"/>
    <w:rsid w:val="006B2C3F"/>
    <w:rsid w:val="006B3884"/>
    <w:rsid w:val="006B462B"/>
    <w:rsid w:val="006C0F03"/>
    <w:rsid w:val="006C37A0"/>
    <w:rsid w:val="006C49E7"/>
    <w:rsid w:val="006C4FC9"/>
    <w:rsid w:val="006C65E4"/>
    <w:rsid w:val="006C6B76"/>
    <w:rsid w:val="006C7106"/>
    <w:rsid w:val="006D20DF"/>
    <w:rsid w:val="006D270E"/>
    <w:rsid w:val="006D2884"/>
    <w:rsid w:val="006D4746"/>
    <w:rsid w:val="006D48AB"/>
    <w:rsid w:val="006D5E08"/>
    <w:rsid w:val="006D60A4"/>
    <w:rsid w:val="006E1D89"/>
    <w:rsid w:val="006E1FF6"/>
    <w:rsid w:val="006E3186"/>
    <w:rsid w:val="006E3CA3"/>
    <w:rsid w:val="006E5398"/>
    <w:rsid w:val="006E53EF"/>
    <w:rsid w:val="006F1B10"/>
    <w:rsid w:val="006F25AB"/>
    <w:rsid w:val="006F4EA6"/>
    <w:rsid w:val="006F50EC"/>
    <w:rsid w:val="006F5719"/>
    <w:rsid w:val="006F5B0D"/>
    <w:rsid w:val="0070314E"/>
    <w:rsid w:val="00705219"/>
    <w:rsid w:val="0070650C"/>
    <w:rsid w:val="00707145"/>
    <w:rsid w:val="00710C9C"/>
    <w:rsid w:val="0071107F"/>
    <w:rsid w:val="007117A0"/>
    <w:rsid w:val="00711A93"/>
    <w:rsid w:val="007135C8"/>
    <w:rsid w:val="00716AF0"/>
    <w:rsid w:val="0072125A"/>
    <w:rsid w:val="00722E31"/>
    <w:rsid w:val="0072363D"/>
    <w:rsid w:val="00724324"/>
    <w:rsid w:val="007248A6"/>
    <w:rsid w:val="00724D4E"/>
    <w:rsid w:val="00725CB8"/>
    <w:rsid w:val="00727AF5"/>
    <w:rsid w:val="00730873"/>
    <w:rsid w:val="00732214"/>
    <w:rsid w:val="00733768"/>
    <w:rsid w:val="00733A17"/>
    <w:rsid w:val="00735C14"/>
    <w:rsid w:val="0073651E"/>
    <w:rsid w:val="00737253"/>
    <w:rsid w:val="0074681A"/>
    <w:rsid w:val="007473E2"/>
    <w:rsid w:val="00751244"/>
    <w:rsid w:val="00753B70"/>
    <w:rsid w:val="007540EA"/>
    <w:rsid w:val="00754375"/>
    <w:rsid w:val="0075463D"/>
    <w:rsid w:val="00760A9C"/>
    <w:rsid w:val="007626E7"/>
    <w:rsid w:val="0076353C"/>
    <w:rsid w:val="0076538A"/>
    <w:rsid w:val="00766B2F"/>
    <w:rsid w:val="00766B33"/>
    <w:rsid w:val="0077094D"/>
    <w:rsid w:val="00777C7E"/>
    <w:rsid w:val="007816BA"/>
    <w:rsid w:val="007829CE"/>
    <w:rsid w:val="00784819"/>
    <w:rsid w:val="007859C1"/>
    <w:rsid w:val="007875A6"/>
    <w:rsid w:val="00792F4B"/>
    <w:rsid w:val="007960E3"/>
    <w:rsid w:val="00797424"/>
    <w:rsid w:val="0079754E"/>
    <w:rsid w:val="007A05D2"/>
    <w:rsid w:val="007A36B4"/>
    <w:rsid w:val="007A394F"/>
    <w:rsid w:val="007A4CC0"/>
    <w:rsid w:val="007A548B"/>
    <w:rsid w:val="007A6718"/>
    <w:rsid w:val="007B0FD6"/>
    <w:rsid w:val="007B35AD"/>
    <w:rsid w:val="007B3B40"/>
    <w:rsid w:val="007B4FA0"/>
    <w:rsid w:val="007B5C08"/>
    <w:rsid w:val="007B5EE1"/>
    <w:rsid w:val="007B721D"/>
    <w:rsid w:val="007B730C"/>
    <w:rsid w:val="007C1F54"/>
    <w:rsid w:val="007C2421"/>
    <w:rsid w:val="007C4ABD"/>
    <w:rsid w:val="007C4CD1"/>
    <w:rsid w:val="007C4D2C"/>
    <w:rsid w:val="007D58B5"/>
    <w:rsid w:val="007D722A"/>
    <w:rsid w:val="007E46F5"/>
    <w:rsid w:val="007E7133"/>
    <w:rsid w:val="007E7559"/>
    <w:rsid w:val="007F09EF"/>
    <w:rsid w:val="007F3370"/>
    <w:rsid w:val="007F4D9A"/>
    <w:rsid w:val="007F7E8A"/>
    <w:rsid w:val="00800810"/>
    <w:rsid w:val="00801BB6"/>
    <w:rsid w:val="00801C8B"/>
    <w:rsid w:val="0080257A"/>
    <w:rsid w:val="00805B31"/>
    <w:rsid w:val="00805BD0"/>
    <w:rsid w:val="00805D64"/>
    <w:rsid w:val="00810212"/>
    <w:rsid w:val="008105DF"/>
    <w:rsid w:val="00813310"/>
    <w:rsid w:val="00813ED6"/>
    <w:rsid w:val="00817F13"/>
    <w:rsid w:val="0082041C"/>
    <w:rsid w:val="00825486"/>
    <w:rsid w:val="00825B7D"/>
    <w:rsid w:val="008325AA"/>
    <w:rsid w:val="0083383C"/>
    <w:rsid w:val="008407B4"/>
    <w:rsid w:val="00843E84"/>
    <w:rsid w:val="00844E8B"/>
    <w:rsid w:val="008478D6"/>
    <w:rsid w:val="00856892"/>
    <w:rsid w:val="00857671"/>
    <w:rsid w:val="0086031C"/>
    <w:rsid w:val="00860CD2"/>
    <w:rsid w:val="008618EF"/>
    <w:rsid w:val="00865667"/>
    <w:rsid w:val="0086760B"/>
    <w:rsid w:val="00867B20"/>
    <w:rsid w:val="00871B2B"/>
    <w:rsid w:val="00872A3B"/>
    <w:rsid w:val="00873F61"/>
    <w:rsid w:val="00874504"/>
    <w:rsid w:val="0087491B"/>
    <w:rsid w:val="008757C1"/>
    <w:rsid w:val="00880673"/>
    <w:rsid w:val="008806F6"/>
    <w:rsid w:val="00883010"/>
    <w:rsid w:val="0088378C"/>
    <w:rsid w:val="008844CF"/>
    <w:rsid w:val="008903C0"/>
    <w:rsid w:val="0089244B"/>
    <w:rsid w:val="0089286C"/>
    <w:rsid w:val="00893D6B"/>
    <w:rsid w:val="00895D60"/>
    <w:rsid w:val="00896E95"/>
    <w:rsid w:val="008A1E5D"/>
    <w:rsid w:val="008A6D65"/>
    <w:rsid w:val="008B797F"/>
    <w:rsid w:val="008C0741"/>
    <w:rsid w:val="008C23B3"/>
    <w:rsid w:val="008C2E74"/>
    <w:rsid w:val="008C3D86"/>
    <w:rsid w:val="008C581C"/>
    <w:rsid w:val="008D0420"/>
    <w:rsid w:val="008D209B"/>
    <w:rsid w:val="008D2A99"/>
    <w:rsid w:val="008D345B"/>
    <w:rsid w:val="008D4063"/>
    <w:rsid w:val="008D4602"/>
    <w:rsid w:val="008D5C33"/>
    <w:rsid w:val="008E0E15"/>
    <w:rsid w:val="008E1BD2"/>
    <w:rsid w:val="008E287D"/>
    <w:rsid w:val="008E2D5E"/>
    <w:rsid w:val="008E4C10"/>
    <w:rsid w:val="008E6B32"/>
    <w:rsid w:val="008E6BE8"/>
    <w:rsid w:val="008E771D"/>
    <w:rsid w:val="008F233E"/>
    <w:rsid w:val="008F2437"/>
    <w:rsid w:val="008F5139"/>
    <w:rsid w:val="0090034C"/>
    <w:rsid w:val="00900510"/>
    <w:rsid w:val="009040CB"/>
    <w:rsid w:val="00912D37"/>
    <w:rsid w:val="0091555D"/>
    <w:rsid w:val="00920E26"/>
    <w:rsid w:val="00923ADA"/>
    <w:rsid w:val="00924DDD"/>
    <w:rsid w:val="0092513E"/>
    <w:rsid w:val="00925EA4"/>
    <w:rsid w:val="00931510"/>
    <w:rsid w:val="00941664"/>
    <w:rsid w:val="00943D76"/>
    <w:rsid w:val="009518BE"/>
    <w:rsid w:val="00951F4A"/>
    <w:rsid w:val="00952CA1"/>
    <w:rsid w:val="0095344A"/>
    <w:rsid w:val="00953C56"/>
    <w:rsid w:val="0095611F"/>
    <w:rsid w:val="0095744D"/>
    <w:rsid w:val="0096037C"/>
    <w:rsid w:val="00960D15"/>
    <w:rsid w:val="00963C29"/>
    <w:rsid w:val="009676D1"/>
    <w:rsid w:val="00967B13"/>
    <w:rsid w:val="00970FA0"/>
    <w:rsid w:val="00971864"/>
    <w:rsid w:val="0097278F"/>
    <w:rsid w:val="00972EF0"/>
    <w:rsid w:val="00976550"/>
    <w:rsid w:val="00977732"/>
    <w:rsid w:val="00977A2E"/>
    <w:rsid w:val="0098077F"/>
    <w:rsid w:val="009812AB"/>
    <w:rsid w:val="009813AE"/>
    <w:rsid w:val="00982DE5"/>
    <w:rsid w:val="00993E6C"/>
    <w:rsid w:val="00995E55"/>
    <w:rsid w:val="009964B6"/>
    <w:rsid w:val="009A18CF"/>
    <w:rsid w:val="009A2F53"/>
    <w:rsid w:val="009A4465"/>
    <w:rsid w:val="009A6570"/>
    <w:rsid w:val="009B04BD"/>
    <w:rsid w:val="009B19A2"/>
    <w:rsid w:val="009B33F3"/>
    <w:rsid w:val="009B4803"/>
    <w:rsid w:val="009C257F"/>
    <w:rsid w:val="009C5733"/>
    <w:rsid w:val="009C6985"/>
    <w:rsid w:val="009C7190"/>
    <w:rsid w:val="009C7E81"/>
    <w:rsid w:val="009D2241"/>
    <w:rsid w:val="009D33B5"/>
    <w:rsid w:val="009D480B"/>
    <w:rsid w:val="009D5D1E"/>
    <w:rsid w:val="009D6B20"/>
    <w:rsid w:val="009E1527"/>
    <w:rsid w:val="009E1CD3"/>
    <w:rsid w:val="009E5A18"/>
    <w:rsid w:val="009F0C44"/>
    <w:rsid w:val="009F2D35"/>
    <w:rsid w:val="009F6ED8"/>
    <w:rsid w:val="00A02928"/>
    <w:rsid w:val="00A02CF8"/>
    <w:rsid w:val="00A03021"/>
    <w:rsid w:val="00A11838"/>
    <w:rsid w:val="00A12E42"/>
    <w:rsid w:val="00A12F46"/>
    <w:rsid w:val="00A1605A"/>
    <w:rsid w:val="00A20B63"/>
    <w:rsid w:val="00A20FDC"/>
    <w:rsid w:val="00A21775"/>
    <w:rsid w:val="00A25D8C"/>
    <w:rsid w:val="00A344E6"/>
    <w:rsid w:val="00A41B94"/>
    <w:rsid w:val="00A41C63"/>
    <w:rsid w:val="00A41F1F"/>
    <w:rsid w:val="00A42465"/>
    <w:rsid w:val="00A43F28"/>
    <w:rsid w:val="00A4439A"/>
    <w:rsid w:val="00A46E0A"/>
    <w:rsid w:val="00A50FEA"/>
    <w:rsid w:val="00A5270E"/>
    <w:rsid w:val="00A53ED4"/>
    <w:rsid w:val="00A60EFD"/>
    <w:rsid w:val="00A66B8A"/>
    <w:rsid w:val="00A70126"/>
    <w:rsid w:val="00A72E78"/>
    <w:rsid w:val="00A75524"/>
    <w:rsid w:val="00A76AE4"/>
    <w:rsid w:val="00A770C4"/>
    <w:rsid w:val="00A80C47"/>
    <w:rsid w:val="00A81FCF"/>
    <w:rsid w:val="00A823D6"/>
    <w:rsid w:val="00A8482B"/>
    <w:rsid w:val="00A84D37"/>
    <w:rsid w:val="00A87127"/>
    <w:rsid w:val="00A90B0C"/>
    <w:rsid w:val="00A91BF3"/>
    <w:rsid w:val="00A926CC"/>
    <w:rsid w:val="00A92EC4"/>
    <w:rsid w:val="00A94D0F"/>
    <w:rsid w:val="00A96368"/>
    <w:rsid w:val="00A97850"/>
    <w:rsid w:val="00AA1B8A"/>
    <w:rsid w:val="00AA21C7"/>
    <w:rsid w:val="00AA2330"/>
    <w:rsid w:val="00AA4612"/>
    <w:rsid w:val="00AA46BC"/>
    <w:rsid w:val="00AA569A"/>
    <w:rsid w:val="00AA6BD4"/>
    <w:rsid w:val="00AA6EED"/>
    <w:rsid w:val="00AB2DF4"/>
    <w:rsid w:val="00AB3430"/>
    <w:rsid w:val="00AB5EF6"/>
    <w:rsid w:val="00AB64C8"/>
    <w:rsid w:val="00AB6E6A"/>
    <w:rsid w:val="00AC06E6"/>
    <w:rsid w:val="00AC3FF5"/>
    <w:rsid w:val="00AC6912"/>
    <w:rsid w:val="00AD2053"/>
    <w:rsid w:val="00AD2A13"/>
    <w:rsid w:val="00AD2A3A"/>
    <w:rsid w:val="00AD62F6"/>
    <w:rsid w:val="00AE2267"/>
    <w:rsid w:val="00AE2303"/>
    <w:rsid w:val="00AE373D"/>
    <w:rsid w:val="00AF738A"/>
    <w:rsid w:val="00B0188C"/>
    <w:rsid w:val="00B02DF7"/>
    <w:rsid w:val="00B034D4"/>
    <w:rsid w:val="00B03B45"/>
    <w:rsid w:val="00B05BA8"/>
    <w:rsid w:val="00B10571"/>
    <w:rsid w:val="00B11B03"/>
    <w:rsid w:val="00B1257D"/>
    <w:rsid w:val="00B20066"/>
    <w:rsid w:val="00B23AFD"/>
    <w:rsid w:val="00B2549F"/>
    <w:rsid w:val="00B2553B"/>
    <w:rsid w:val="00B323DD"/>
    <w:rsid w:val="00B34555"/>
    <w:rsid w:val="00B34D10"/>
    <w:rsid w:val="00B35BD7"/>
    <w:rsid w:val="00B36335"/>
    <w:rsid w:val="00B40B0B"/>
    <w:rsid w:val="00B42179"/>
    <w:rsid w:val="00B4271C"/>
    <w:rsid w:val="00B42AD4"/>
    <w:rsid w:val="00B43C20"/>
    <w:rsid w:val="00B45C67"/>
    <w:rsid w:val="00B45DB8"/>
    <w:rsid w:val="00B47F7A"/>
    <w:rsid w:val="00B53412"/>
    <w:rsid w:val="00B54A3D"/>
    <w:rsid w:val="00B624F8"/>
    <w:rsid w:val="00B6255F"/>
    <w:rsid w:val="00B64272"/>
    <w:rsid w:val="00B65C29"/>
    <w:rsid w:val="00B67A01"/>
    <w:rsid w:val="00B70415"/>
    <w:rsid w:val="00B70960"/>
    <w:rsid w:val="00B729C3"/>
    <w:rsid w:val="00B730EE"/>
    <w:rsid w:val="00B73C22"/>
    <w:rsid w:val="00B75256"/>
    <w:rsid w:val="00B766A9"/>
    <w:rsid w:val="00B76797"/>
    <w:rsid w:val="00B770C9"/>
    <w:rsid w:val="00B8066F"/>
    <w:rsid w:val="00B81614"/>
    <w:rsid w:val="00B82A89"/>
    <w:rsid w:val="00B85E25"/>
    <w:rsid w:val="00B865B5"/>
    <w:rsid w:val="00B875D9"/>
    <w:rsid w:val="00B87D70"/>
    <w:rsid w:val="00B91AE3"/>
    <w:rsid w:val="00B94250"/>
    <w:rsid w:val="00B94F0B"/>
    <w:rsid w:val="00BA08F0"/>
    <w:rsid w:val="00BA11C5"/>
    <w:rsid w:val="00BA1C9D"/>
    <w:rsid w:val="00BA4D92"/>
    <w:rsid w:val="00BB1D03"/>
    <w:rsid w:val="00BB4F5E"/>
    <w:rsid w:val="00BB5067"/>
    <w:rsid w:val="00BB5BC4"/>
    <w:rsid w:val="00BB6F7F"/>
    <w:rsid w:val="00BB73E1"/>
    <w:rsid w:val="00BD088F"/>
    <w:rsid w:val="00BD6947"/>
    <w:rsid w:val="00BD7F59"/>
    <w:rsid w:val="00BE020F"/>
    <w:rsid w:val="00BE4B39"/>
    <w:rsid w:val="00BE582C"/>
    <w:rsid w:val="00BE60A5"/>
    <w:rsid w:val="00BF0142"/>
    <w:rsid w:val="00BF1A55"/>
    <w:rsid w:val="00BF3C1F"/>
    <w:rsid w:val="00BF3D44"/>
    <w:rsid w:val="00BF5512"/>
    <w:rsid w:val="00BF7B79"/>
    <w:rsid w:val="00C00808"/>
    <w:rsid w:val="00C0091C"/>
    <w:rsid w:val="00C01BE6"/>
    <w:rsid w:val="00C02F09"/>
    <w:rsid w:val="00C03FF9"/>
    <w:rsid w:val="00C06687"/>
    <w:rsid w:val="00C07049"/>
    <w:rsid w:val="00C13483"/>
    <w:rsid w:val="00C1498C"/>
    <w:rsid w:val="00C20440"/>
    <w:rsid w:val="00C212DC"/>
    <w:rsid w:val="00C22304"/>
    <w:rsid w:val="00C227D6"/>
    <w:rsid w:val="00C24460"/>
    <w:rsid w:val="00C26326"/>
    <w:rsid w:val="00C27B2C"/>
    <w:rsid w:val="00C315AE"/>
    <w:rsid w:val="00C317C0"/>
    <w:rsid w:val="00C32287"/>
    <w:rsid w:val="00C326CB"/>
    <w:rsid w:val="00C32ECA"/>
    <w:rsid w:val="00C33483"/>
    <w:rsid w:val="00C33CDC"/>
    <w:rsid w:val="00C34838"/>
    <w:rsid w:val="00C40653"/>
    <w:rsid w:val="00C40AAD"/>
    <w:rsid w:val="00C40DC1"/>
    <w:rsid w:val="00C41006"/>
    <w:rsid w:val="00C423E6"/>
    <w:rsid w:val="00C4593F"/>
    <w:rsid w:val="00C50941"/>
    <w:rsid w:val="00C52D07"/>
    <w:rsid w:val="00C52FED"/>
    <w:rsid w:val="00C531C8"/>
    <w:rsid w:val="00C549CB"/>
    <w:rsid w:val="00C568C4"/>
    <w:rsid w:val="00C56A58"/>
    <w:rsid w:val="00C57677"/>
    <w:rsid w:val="00C646B1"/>
    <w:rsid w:val="00C66FC1"/>
    <w:rsid w:val="00C71BDB"/>
    <w:rsid w:val="00C76395"/>
    <w:rsid w:val="00C82A4C"/>
    <w:rsid w:val="00C82E13"/>
    <w:rsid w:val="00C84487"/>
    <w:rsid w:val="00C85BA4"/>
    <w:rsid w:val="00C87918"/>
    <w:rsid w:val="00C91F59"/>
    <w:rsid w:val="00C949E4"/>
    <w:rsid w:val="00C949EF"/>
    <w:rsid w:val="00CA0FE9"/>
    <w:rsid w:val="00CA19B6"/>
    <w:rsid w:val="00CA31BB"/>
    <w:rsid w:val="00CA6305"/>
    <w:rsid w:val="00CB204E"/>
    <w:rsid w:val="00CB233D"/>
    <w:rsid w:val="00CB3CAA"/>
    <w:rsid w:val="00CB7BDB"/>
    <w:rsid w:val="00CC0D27"/>
    <w:rsid w:val="00CC1319"/>
    <w:rsid w:val="00CC3202"/>
    <w:rsid w:val="00CC3BCC"/>
    <w:rsid w:val="00CC406C"/>
    <w:rsid w:val="00CC4FEA"/>
    <w:rsid w:val="00CC75B7"/>
    <w:rsid w:val="00CD23B6"/>
    <w:rsid w:val="00CE0644"/>
    <w:rsid w:val="00CE1DC7"/>
    <w:rsid w:val="00CE270F"/>
    <w:rsid w:val="00CE2D77"/>
    <w:rsid w:val="00CE362F"/>
    <w:rsid w:val="00CE4CDC"/>
    <w:rsid w:val="00CF0179"/>
    <w:rsid w:val="00CF0FD1"/>
    <w:rsid w:val="00CF22A3"/>
    <w:rsid w:val="00CF3CEE"/>
    <w:rsid w:val="00CF4904"/>
    <w:rsid w:val="00CF5F11"/>
    <w:rsid w:val="00D03D92"/>
    <w:rsid w:val="00D041B2"/>
    <w:rsid w:val="00D10909"/>
    <w:rsid w:val="00D11D59"/>
    <w:rsid w:val="00D12F39"/>
    <w:rsid w:val="00D146D4"/>
    <w:rsid w:val="00D17F35"/>
    <w:rsid w:val="00D21545"/>
    <w:rsid w:val="00D22C26"/>
    <w:rsid w:val="00D23DFF"/>
    <w:rsid w:val="00D337CA"/>
    <w:rsid w:val="00D33CBF"/>
    <w:rsid w:val="00D352D7"/>
    <w:rsid w:val="00D35507"/>
    <w:rsid w:val="00D359AF"/>
    <w:rsid w:val="00D36383"/>
    <w:rsid w:val="00D4387C"/>
    <w:rsid w:val="00D45369"/>
    <w:rsid w:val="00D46452"/>
    <w:rsid w:val="00D543AD"/>
    <w:rsid w:val="00D54867"/>
    <w:rsid w:val="00D56D4F"/>
    <w:rsid w:val="00D57FF5"/>
    <w:rsid w:val="00D61B74"/>
    <w:rsid w:val="00D6226D"/>
    <w:rsid w:val="00D623EC"/>
    <w:rsid w:val="00D706E3"/>
    <w:rsid w:val="00D7314B"/>
    <w:rsid w:val="00D73914"/>
    <w:rsid w:val="00D73BF3"/>
    <w:rsid w:val="00D73C17"/>
    <w:rsid w:val="00D77467"/>
    <w:rsid w:val="00D77527"/>
    <w:rsid w:val="00D800CD"/>
    <w:rsid w:val="00D8095E"/>
    <w:rsid w:val="00D80EA0"/>
    <w:rsid w:val="00D81375"/>
    <w:rsid w:val="00D8200F"/>
    <w:rsid w:val="00D90F1C"/>
    <w:rsid w:val="00D913CB"/>
    <w:rsid w:val="00D91664"/>
    <w:rsid w:val="00D95F41"/>
    <w:rsid w:val="00D97AB9"/>
    <w:rsid w:val="00DA27AB"/>
    <w:rsid w:val="00DA3C29"/>
    <w:rsid w:val="00DA5F06"/>
    <w:rsid w:val="00DA68C8"/>
    <w:rsid w:val="00DA6B4D"/>
    <w:rsid w:val="00DB2FA5"/>
    <w:rsid w:val="00DB6B90"/>
    <w:rsid w:val="00DB6DBF"/>
    <w:rsid w:val="00DC13C3"/>
    <w:rsid w:val="00DC1C69"/>
    <w:rsid w:val="00DC22BA"/>
    <w:rsid w:val="00DC387B"/>
    <w:rsid w:val="00DC429E"/>
    <w:rsid w:val="00DC442F"/>
    <w:rsid w:val="00DC4CC3"/>
    <w:rsid w:val="00DC5C00"/>
    <w:rsid w:val="00DC66C3"/>
    <w:rsid w:val="00DC7657"/>
    <w:rsid w:val="00DD0629"/>
    <w:rsid w:val="00DD2262"/>
    <w:rsid w:val="00DD34F0"/>
    <w:rsid w:val="00DD58D5"/>
    <w:rsid w:val="00DD5D64"/>
    <w:rsid w:val="00DE0372"/>
    <w:rsid w:val="00DE0926"/>
    <w:rsid w:val="00DE31D5"/>
    <w:rsid w:val="00DE381D"/>
    <w:rsid w:val="00DE399C"/>
    <w:rsid w:val="00DE3EF0"/>
    <w:rsid w:val="00DE4924"/>
    <w:rsid w:val="00DF0FF5"/>
    <w:rsid w:val="00DF1B40"/>
    <w:rsid w:val="00DF2947"/>
    <w:rsid w:val="00DF354C"/>
    <w:rsid w:val="00DF4C97"/>
    <w:rsid w:val="00DF4E06"/>
    <w:rsid w:val="00DF7301"/>
    <w:rsid w:val="00E003D7"/>
    <w:rsid w:val="00E05558"/>
    <w:rsid w:val="00E05FF3"/>
    <w:rsid w:val="00E12A87"/>
    <w:rsid w:val="00E132B1"/>
    <w:rsid w:val="00E16E83"/>
    <w:rsid w:val="00E20343"/>
    <w:rsid w:val="00E20B0B"/>
    <w:rsid w:val="00E22434"/>
    <w:rsid w:val="00E2570F"/>
    <w:rsid w:val="00E3290C"/>
    <w:rsid w:val="00E32BC8"/>
    <w:rsid w:val="00E333AC"/>
    <w:rsid w:val="00E40527"/>
    <w:rsid w:val="00E429FD"/>
    <w:rsid w:val="00E45D66"/>
    <w:rsid w:val="00E466C8"/>
    <w:rsid w:val="00E57639"/>
    <w:rsid w:val="00E60DCD"/>
    <w:rsid w:val="00E6130F"/>
    <w:rsid w:val="00E61FF2"/>
    <w:rsid w:val="00E622A2"/>
    <w:rsid w:val="00E64394"/>
    <w:rsid w:val="00E64456"/>
    <w:rsid w:val="00E64A70"/>
    <w:rsid w:val="00E67450"/>
    <w:rsid w:val="00E7266B"/>
    <w:rsid w:val="00E7329E"/>
    <w:rsid w:val="00E75F7B"/>
    <w:rsid w:val="00E770D0"/>
    <w:rsid w:val="00E77202"/>
    <w:rsid w:val="00E8172C"/>
    <w:rsid w:val="00E8354E"/>
    <w:rsid w:val="00E857F1"/>
    <w:rsid w:val="00E85F52"/>
    <w:rsid w:val="00E86307"/>
    <w:rsid w:val="00E86919"/>
    <w:rsid w:val="00E90023"/>
    <w:rsid w:val="00E91AA2"/>
    <w:rsid w:val="00E94D60"/>
    <w:rsid w:val="00E959A4"/>
    <w:rsid w:val="00E964FE"/>
    <w:rsid w:val="00E97600"/>
    <w:rsid w:val="00EA2E53"/>
    <w:rsid w:val="00EA32CF"/>
    <w:rsid w:val="00EA43BB"/>
    <w:rsid w:val="00EA5BD9"/>
    <w:rsid w:val="00EA60A0"/>
    <w:rsid w:val="00EA63E2"/>
    <w:rsid w:val="00EA6D24"/>
    <w:rsid w:val="00EB0ABD"/>
    <w:rsid w:val="00EB0DEE"/>
    <w:rsid w:val="00EB38D7"/>
    <w:rsid w:val="00EB7A05"/>
    <w:rsid w:val="00ED0E70"/>
    <w:rsid w:val="00ED57F0"/>
    <w:rsid w:val="00ED5878"/>
    <w:rsid w:val="00ED7B41"/>
    <w:rsid w:val="00EE08A8"/>
    <w:rsid w:val="00EE1B95"/>
    <w:rsid w:val="00EE2002"/>
    <w:rsid w:val="00EE5E02"/>
    <w:rsid w:val="00EF0FE9"/>
    <w:rsid w:val="00EF267F"/>
    <w:rsid w:val="00EF341D"/>
    <w:rsid w:val="00EF3ECA"/>
    <w:rsid w:val="00EF4CFB"/>
    <w:rsid w:val="00F04F3F"/>
    <w:rsid w:val="00F07A14"/>
    <w:rsid w:val="00F14C85"/>
    <w:rsid w:val="00F15DB6"/>
    <w:rsid w:val="00F16C81"/>
    <w:rsid w:val="00F17ABB"/>
    <w:rsid w:val="00F2079C"/>
    <w:rsid w:val="00F2133E"/>
    <w:rsid w:val="00F2174E"/>
    <w:rsid w:val="00F221AB"/>
    <w:rsid w:val="00F22763"/>
    <w:rsid w:val="00F227FB"/>
    <w:rsid w:val="00F2496D"/>
    <w:rsid w:val="00F24AA8"/>
    <w:rsid w:val="00F34283"/>
    <w:rsid w:val="00F3453F"/>
    <w:rsid w:val="00F36789"/>
    <w:rsid w:val="00F37A5B"/>
    <w:rsid w:val="00F37CAB"/>
    <w:rsid w:val="00F40184"/>
    <w:rsid w:val="00F427B8"/>
    <w:rsid w:val="00F44D75"/>
    <w:rsid w:val="00F44F00"/>
    <w:rsid w:val="00F45039"/>
    <w:rsid w:val="00F46252"/>
    <w:rsid w:val="00F5624C"/>
    <w:rsid w:val="00F61ED2"/>
    <w:rsid w:val="00F64DFE"/>
    <w:rsid w:val="00F6530F"/>
    <w:rsid w:val="00F667AD"/>
    <w:rsid w:val="00F67939"/>
    <w:rsid w:val="00F7066A"/>
    <w:rsid w:val="00F7187D"/>
    <w:rsid w:val="00F7456B"/>
    <w:rsid w:val="00F764BE"/>
    <w:rsid w:val="00F8066A"/>
    <w:rsid w:val="00F80B24"/>
    <w:rsid w:val="00F83488"/>
    <w:rsid w:val="00F83B0B"/>
    <w:rsid w:val="00F83EED"/>
    <w:rsid w:val="00F83EF6"/>
    <w:rsid w:val="00F840A3"/>
    <w:rsid w:val="00F84882"/>
    <w:rsid w:val="00F85551"/>
    <w:rsid w:val="00F85A79"/>
    <w:rsid w:val="00F8674E"/>
    <w:rsid w:val="00F86ED6"/>
    <w:rsid w:val="00F871E5"/>
    <w:rsid w:val="00F91022"/>
    <w:rsid w:val="00FA1188"/>
    <w:rsid w:val="00FA4949"/>
    <w:rsid w:val="00FA664A"/>
    <w:rsid w:val="00FA7476"/>
    <w:rsid w:val="00FA7C8E"/>
    <w:rsid w:val="00FA7CF5"/>
    <w:rsid w:val="00FB0CBA"/>
    <w:rsid w:val="00FB750A"/>
    <w:rsid w:val="00FB7956"/>
    <w:rsid w:val="00FB7FF4"/>
    <w:rsid w:val="00FC036D"/>
    <w:rsid w:val="00FC04F5"/>
    <w:rsid w:val="00FC05F9"/>
    <w:rsid w:val="00FC2E22"/>
    <w:rsid w:val="00FC342E"/>
    <w:rsid w:val="00FC3C14"/>
    <w:rsid w:val="00FC675A"/>
    <w:rsid w:val="00FC6855"/>
    <w:rsid w:val="00FD0262"/>
    <w:rsid w:val="00FD1595"/>
    <w:rsid w:val="00FD4D56"/>
    <w:rsid w:val="00FE02AC"/>
    <w:rsid w:val="00FE0E0F"/>
    <w:rsid w:val="00FE1E62"/>
    <w:rsid w:val="00FE2D9B"/>
    <w:rsid w:val="00FE407E"/>
    <w:rsid w:val="00FE687D"/>
    <w:rsid w:val="00FE78CA"/>
    <w:rsid w:val="00FF05B4"/>
    <w:rsid w:val="00FF4FAE"/>
    <w:rsid w:val="00FF55D7"/>
    <w:rsid w:val="00FF618E"/>
    <w:rsid w:val="00FF6759"/>
    <w:rsid w:val="00FF6EBD"/>
    <w:rsid w:val="00FF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,"/>
  <w14:docId w14:val="0E9F4B34"/>
  <w15:docId w15:val="{99A3DB5A-81D1-7F47-9CE5-A58897EC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4B3"/>
  </w:style>
  <w:style w:type="paragraph" w:styleId="Heading1">
    <w:name w:val="heading 1"/>
    <w:basedOn w:val="Default"/>
    <w:next w:val="Default"/>
    <w:link w:val="Heading1Char"/>
    <w:qFormat/>
    <w:rsid w:val="009B19A2"/>
    <w:pPr>
      <w:outlineLvl w:val="0"/>
    </w:pPr>
    <w:rPr>
      <w:color w:val="auto"/>
    </w:rPr>
  </w:style>
  <w:style w:type="paragraph" w:styleId="Heading2">
    <w:name w:val="heading 2"/>
    <w:aliases w:val=" Char"/>
    <w:basedOn w:val="Default"/>
    <w:next w:val="Default"/>
    <w:link w:val="Heading2Char"/>
    <w:qFormat/>
    <w:rsid w:val="00B034D4"/>
    <w:pPr>
      <w:outlineLvl w:val="1"/>
    </w:pPr>
    <w:rPr>
      <w:color w:val="auto"/>
    </w:rPr>
  </w:style>
  <w:style w:type="paragraph" w:styleId="Heading3">
    <w:name w:val="heading 3"/>
    <w:basedOn w:val="Normal"/>
    <w:next w:val="Normal"/>
    <w:link w:val="Heading3Char"/>
    <w:qFormat/>
    <w:rsid w:val="00FC34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5F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0257A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0257A"/>
    <w:rPr>
      <w:rFonts w:ascii="Calibri" w:eastAsia="Calibri" w:hAnsi="Calibri" w:cs="Times New Roman"/>
    </w:rPr>
  </w:style>
  <w:style w:type="paragraph" w:styleId="Footer">
    <w:name w:val="footer"/>
    <w:aliases w:val=" Char Char Char"/>
    <w:basedOn w:val="Normal"/>
    <w:link w:val="FooterChar"/>
    <w:uiPriority w:val="99"/>
    <w:unhideWhenUsed/>
    <w:rsid w:val="0080257A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aliases w:val=" Char Char Char Char"/>
    <w:basedOn w:val="DefaultParagraphFont"/>
    <w:link w:val="Footer"/>
    <w:uiPriority w:val="99"/>
    <w:rsid w:val="0080257A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80257A"/>
  </w:style>
  <w:style w:type="paragraph" w:styleId="BalloonText">
    <w:name w:val="Balloon Text"/>
    <w:basedOn w:val="Normal"/>
    <w:link w:val="BalloonTextChar"/>
    <w:uiPriority w:val="99"/>
    <w:semiHidden/>
    <w:unhideWhenUsed/>
    <w:rsid w:val="0080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5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46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OCI">
    <w:name w:val="TOCI"/>
    <w:basedOn w:val="Default"/>
    <w:next w:val="Default"/>
    <w:uiPriority w:val="99"/>
    <w:rsid w:val="006B462B"/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9"/>
    <w:rsid w:val="009B19A2"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E429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ZA" w:eastAsia="zh-CN"/>
    </w:rPr>
  </w:style>
  <w:style w:type="table" w:styleId="TableGrid">
    <w:name w:val="Table Grid"/>
    <w:basedOn w:val="TableNormal"/>
    <w:rsid w:val="00A84D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aliases w:val=" Char Char"/>
    <w:basedOn w:val="DefaultParagraphFont"/>
    <w:link w:val="Heading2"/>
    <w:rsid w:val="00B034D4"/>
    <w:rPr>
      <w:rFonts w:ascii="Arial" w:hAnsi="Arial" w:cs="Arial"/>
      <w:sz w:val="24"/>
      <w:szCs w:val="24"/>
    </w:rPr>
  </w:style>
  <w:style w:type="paragraph" w:styleId="NoSpacing">
    <w:name w:val="No Spacing"/>
    <w:uiPriority w:val="1"/>
    <w:qFormat/>
    <w:rsid w:val="00860CD2"/>
    <w:pPr>
      <w:spacing w:after="0" w:line="240" w:lineRule="auto"/>
    </w:pPr>
  </w:style>
  <w:style w:type="paragraph" w:styleId="NormalWeb">
    <w:name w:val="Normal (Web)"/>
    <w:basedOn w:val="Normal"/>
    <w:unhideWhenUsed/>
    <w:rsid w:val="001C4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00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0066"/>
    <w:rPr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5F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odyTextIndent">
    <w:name w:val="Body Text Indent"/>
    <w:basedOn w:val="Normal"/>
    <w:link w:val="BodyTextIndentChar"/>
    <w:rsid w:val="00E16E83"/>
    <w:pPr>
      <w:spacing w:after="0" w:line="240" w:lineRule="auto"/>
      <w:ind w:left="720"/>
      <w:jc w:val="both"/>
    </w:pPr>
    <w:rPr>
      <w:rFonts w:ascii="Arial" w:eastAsia="Times New Roman" w:hAnsi="Arial" w:cs="Arial"/>
      <w:bCs/>
      <w:sz w:val="28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E16E83"/>
    <w:rPr>
      <w:rFonts w:ascii="Arial" w:eastAsia="Times New Roman" w:hAnsi="Arial" w:cs="Arial"/>
      <w:bCs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FC342E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FC342E"/>
    <w:pPr>
      <w:spacing w:after="0" w:line="240" w:lineRule="auto"/>
      <w:jc w:val="center"/>
    </w:pPr>
    <w:rPr>
      <w:rFonts w:ascii="Arial" w:eastAsia="Times New Roman" w:hAnsi="Arial" w:cs="Arial"/>
      <w:b/>
      <w:sz w:val="48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FC342E"/>
    <w:rPr>
      <w:rFonts w:ascii="Arial" w:eastAsia="Times New Roman" w:hAnsi="Arial" w:cs="Arial"/>
      <w:b/>
      <w:sz w:val="48"/>
      <w:szCs w:val="20"/>
      <w:lang w:val="en-GB"/>
    </w:rPr>
  </w:style>
  <w:style w:type="character" w:styleId="Hyperlink">
    <w:name w:val="Hyperlink"/>
    <w:basedOn w:val="DefaultParagraphFont"/>
    <w:uiPriority w:val="99"/>
    <w:rsid w:val="00FC342E"/>
    <w:rPr>
      <w:color w:val="0000FF"/>
      <w:u w:val="single"/>
    </w:rPr>
  </w:style>
  <w:style w:type="character" w:customStyle="1" w:styleId="reference">
    <w:name w:val="reference"/>
    <w:basedOn w:val="DefaultParagraphFont"/>
    <w:rsid w:val="00FC342E"/>
  </w:style>
  <w:style w:type="character" w:customStyle="1" w:styleId="texhtml">
    <w:name w:val="texhtml"/>
    <w:basedOn w:val="DefaultParagraphFont"/>
    <w:rsid w:val="00FC342E"/>
  </w:style>
  <w:style w:type="character" w:styleId="Strong">
    <w:name w:val="Strong"/>
    <w:basedOn w:val="DefaultParagraphFont"/>
    <w:uiPriority w:val="22"/>
    <w:qFormat/>
    <w:rsid w:val="00FC342E"/>
    <w:rPr>
      <w:b/>
      <w:bCs/>
    </w:rPr>
  </w:style>
  <w:style w:type="character" w:styleId="Emphasis">
    <w:name w:val="Emphasis"/>
    <w:basedOn w:val="DefaultParagraphFont"/>
    <w:qFormat/>
    <w:rsid w:val="00FC342E"/>
    <w:rPr>
      <w:i/>
      <w:iCs/>
    </w:rPr>
  </w:style>
  <w:style w:type="paragraph" w:customStyle="1" w:styleId="A1normal">
    <w:name w:val="A1 normal"/>
    <w:basedOn w:val="Normal"/>
    <w:link w:val="A1normalChar"/>
    <w:rsid w:val="003430A6"/>
    <w:pPr>
      <w:spacing w:after="0" w:line="240" w:lineRule="auto"/>
    </w:pPr>
    <w:rPr>
      <w:rFonts w:ascii="Arial" w:eastAsia="Times New Roman" w:hAnsi="Arial" w:cs="Arial"/>
      <w:lang w:val="en-ZA"/>
    </w:rPr>
  </w:style>
  <w:style w:type="character" w:customStyle="1" w:styleId="A1normalChar">
    <w:name w:val="A1 normal Char"/>
    <w:basedOn w:val="DefaultParagraphFont"/>
    <w:link w:val="A1normal"/>
    <w:rsid w:val="003430A6"/>
    <w:rPr>
      <w:rFonts w:ascii="Arial" w:eastAsia="Times New Roman" w:hAnsi="Arial" w:cs="Arial"/>
      <w:lang w:val="en-ZA"/>
    </w:rPr>
  </w:style>
  <w:style w:type="paragraph" w:styleId="BodyText">
    <w:name w:val="Body Text"/>
    <w:basedOn w:val="Normal"/>
    <w:link w:val="BodyTextChar"/>
    <w:uiPriority w:val="99"/>
    <w:semiHidden/>
    <w:unhideWhenUsed/>
    <w:rsid w:val="00DD06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D0629"/>
  </w:style>
  <w:style w:type="paragraph" w:customStyle="1" w:styleId="NoSpacing1">
    <w:name w:val="No Spacing1"/>
    <w:uiPriority w:val="1"/>
    <w:qFormat/>
    <w:rsid w:val="005B5D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efaultParagraphFont"/>
    <w:rsid w:val="00362509"/>
  </w:style>
  <w:style w:type="paragraph" w:customStyle="1" w:styleId="AgriSText01">
    <w:name w:val="AgriS_Text 01"/>
    <w:basedOn w:val="Normal"/>
    <w:next w:val="Normal"/>
    <w:rsid w:val="00867B20"/>
    <w:pPr>
      <w:spacing w:before="80" w:after="120" w:line="260" w:lineRule="exact"/>
      <w:ind w:left="1247"/>
    </w:pPr>
    <w:rPr>
      <w:rFonts w:ascii="Tahoma" w:eastAsia="Batang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3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34DAC-81D4-41FD-B833-A4CB43EE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4005</Words>
  <Characters>22830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Jubane</dc:creator>
  <cp:lastModifiedBy>tanyia.deodutt@gmail.com</cp:lastModifiedBy>
  <cp:revision>69</cp:revision>
  <cp:lastPrinted>2010-03-17T10:40:00Z</cp:lastPrinted>
  <dcterms:created xsi:type="dcterms:W3CDTF">2012-05-29T15:04:00Z</dcterms:created>
  <dcterms:modified xsi:type="dcterms:W3CDTF">2020-07-26T20:37:00Z</dcterms:modified>
</cp:coreProperties>
</file>